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3CD" w:rsidRDefault="002243CD" w:rsidP="002243CD">
      <w:pPr>
        <w:keepNext/>
        <w:ind w:firstLine="0"/>
        <w:jc w:val="center"/>
        <w:rPr>
          <w:b/>
          <w:caps/>
        </w:rPr>
      </w:pPr>
      <w:bookmarkStart w:id="0" w:name="_GoBack"/>
      <w:bookmarkEnd w:id="0"/>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Pr="002243CD" w:rsidRDefault="00D16424" w:rsidP="002243CD">
      <w:pPr>
        <w:keepNext/>
        <w:ind w:firstLine="0"/>
        <w:jc w:val="center"/>
        <w:rPr>
          <w:b/>
          <w:caps/>
        </w:rPr>
      </w:pPr>
    </w:p>
    <w:p w:rsidR="002243CD" w:rsidRPr="002243CD" w:rsidRDefault="002243CD" w:rsidP="002243CD">
      <w:pPr>
        <w:widowControl w:val="0"/>
        <w:contextualSpacing/>
        <w:jc w:val="center"/>
        <w:rPr>
          <w:b/>
          <w:caps/>
        </w:rPr>
      </w:pPr>
      <w:r w:rsidRPr="002243CD">
        <w:rPr>
          <w:b/>
          <w:caps/>
        </w:rPr>
        <w:t xml:space="preserve">Руководство пользователя </w:t>
      </w:r>
    </w:p>
    <w:p w:rsidR="002243CD" w:rsidRPr="00F547E0" w:rsidRDefault="001B1E79" w:rsidP="002243CD">
      <w:pPr>
        <w:widowControl w:val="0"/>
        <w:contextualSpacing/>
        <w:jc w:val="center"/>
        <w:rPr>
          <w:rFonts w:eastAsia="+mn-ea"/>
          <w:kern w:val="24"/>
          <w:szCs w:val="20"/>
        </w:rPr>
      </w:pPr>
      <w:r>
        <w:rPr>
          <w:b/>
          <w:caps/>
        </w:rPr>
        <w:t>ЛИЧНОГО</w:t>
      </w:r>
      <w:r w:rsidR="002243CD" w:rsidRPr="002243CD">
        <w:rPr>
          <w:b/>
          <w:caps/>
        </w:rPr>
        <w:t xml:space="preserve"> КАБИНЕТА </w:t>
      </w:r>
      <w:r w:rsidR="00F547E0">
        <w:rPr>
          <w:b/>
          <w:caps/>
        </w:rPr>
        <w:t>СТРАХОВАТЕЛЯ</w:t>
      </w:r>
    </w:p>
    <w:p w:rsidR="002243CD" w:rsidRDefault="002243CD" w:rsidP="002243CD">
      <w:pPr>
        <w:widowControl w:val="0"/>
        <w:contextualSpacing/>
        <w:rPr>
          <w:rFonts w:eastAsia="+mn-ea"/>
          <w:kern w:val="24"/>
          <w:szCs w:val="20"/>
        </w:rPr>
      </w:pPr>
    </w:p>
    <w:p w:rsidR="006D5324" w:rsidRDefault="006D53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Pr="002243CD" w:rsidRDefault="00D16424" w:rsidP="002243CD">
      <w:pPr>
        <w:widowControl w:val="0"/>
        <w:contextualSpacing/>
        <w:rPr>
          <w:rFonts w:eastAsia="+mn-ea"/>
          <w:kern w:val="24"/>
          <w:szCs w:val="20"/>
        </w:rPr>
      </w:pPr>
    </w:p>
    <w:p w:rsidR="002243CD" w:rsidRPr="002243CD" w:rsidRDefault="002243CD" w:rsidP="002243CD">
      <w:pPr>
        <w:widowControl w:val="0"/>
        <w:contextualSpacing/>
        <w:rPr>
          <w:rFonts w:eastAsia="+mn-ea"/>
          <w:kern w:val="24"/>
          <w:szCs w:val="20"/>
        </w:rPr>
      </w:pPr>
    </w:p>
    <w:p w:rsidR="002243CD" w:rsidRPr="002243CD" w:rsidRDefault="002243CD" w:rsidP="002243CD">
      <w:pPr>
        <w:widowControl w:val="0"/>
        <w:contextualSpacing/>
        <w:rPr>
          <w:rFonts w:eastAsia="+mn-ea"/>
          <w:kern w:val="24"/>
          <w:szCs w:val="20"/>
        </w:rPr>
      </w:pPr>
    </w:p>
    <w:p w:rsidR="00F44377" w:rsidRPr="00E8300B" w:rsidRDefault="002243CD" w:rsidP="002243CD">
      <w:pPr>
        <w:pStyle w:val="af8"/>
        <w:ind w:firstLine="0"/>
        <w:jc w:val="center"/>
        <w:rPr>
          <w:rFonts w:cs="Arial"/>
          <w:b/>
          <w:bCs/>
          <w:sz w:val="24"/>
          <w:szCs w:val="24"/>
        </w:rPr>
      </w:pPr>
      <w:r w:rsidRPr="002243CD">
        <w:rPr>
          <w:rFonts w:eastAsia="Times New Roman" w:cs="Times New Roman"/>
          <w:kern w:val="0"/>
          <w:szCs w:val="24"/>
        </w:rPr>
        <w:t>Москва 2016</w:t>
      </w:r>
      <w:r w:rsidR="00F44377" w:rsidRPr="00E8300B">
        <w:rPr>
          <w:sz w:val="24"/>
          <w:szCs w:val="24"/>
        </w:rPr>
        <w:br w:type="page"/>
      </w:r>
    </w:p>
    <w:sdt>
      <w:sdtPr>
        <w:rPr>
          <w:rFonts w:ascii="Times New Roman" w:eastAsiaTheme="minorHAnsi" w:hAnsi="Times New Roman" w:cstheme="minorBidi"/>
          <w:b w:val="0"/>
          <w:bCs/>
          <w:color w:val="auto"/>
          <w:szCs w:val="24"/>
          <w:lang w:val="ru-RU" w:eastAsia="en-US"/>
        </w:rPr>
        <w:id w:val="1374575605"/>
        <w:docPartObj>
          <w:docPartGallery w:val="Table of Contents"/>
          <w:docPartUnique/>
        </w:docPartObj>
      </w:sdtPr>
      <w:sdtEndPr>
        <w:rPr>
          <w:rFonts w:eastAsia="Times New Roman" w:cs="Times New Roman"/>
          <w:bCs w:val="0"/>
          <w:lang w:eastAsia="ru-RU"/>
        </w:rPr>
      </w:sdtEndPr>
      <w:sdtContent>
        <w:p w:rsidR="00E8300B" w:rsidRPr="00DB6C69" w:rsidRDefault="00DB6C69">
          <w:pPr>
            <w:pStyle w:val="affd"/>
            <w:rPr>
              <w:lang w:val="ru-RU"/>
            </w:rPr>
          </w:pPr>
          <w:r>
            <w:rPr>
              <w:lang w:val="ru-RU"/>
            </w:rPr>
            <w:t>Содержание</w:t>
          </w:r>
        </w:p>
        <w:p w:rsidR="00E8300B" w:rsidRPr="00E8300B" w:rsidRDefault="00E8300B" w:rsidP="00E8300B">
          <w:pPr>
            <w:rPr>
              <w:lang w:val="en-US"/>
            </w:rPr>
          </w:pPr>
        </w:p>
        <w:p w:rsidR="001B1E79" w:rsidRDefault="00E8300B">
          <w:pPr>
            <w:pStyle w:val="1b"/>
            <w:rPr>
              <w:rFonts w:asciiTheme="minorHAnsi" w:eastAsiaTheme="minorEastAsia" w:hAnsiTheme="minorHAnsi" w:cstheme="minorBidi"/>
              <w:b w:val="0"/>
              <w:color w:val="auto"/>
              <w:sz w:val="22"/>
              <w:szCs w:val="22"/>
            </w:rPr>
          </w:pPr>
          <w:r>
            <w:rPr>
              <w:b w:val="0"/>
            </w:rPr>
            <w:fldChar w:fldCharType="begin"/>
          </w:r>
          <w:r>
            <w:instrText xml:space="preserve"> TOC \o "1-3" \h \z \u </w:instrText>
          </w:r>
          <w:r>
            <w:rPr>
              <w:b w:val="0"/>
            </w:rPr>
            <w:fldChar w:fldCharType="separate"/>
          </w:r>
          <w:hyperlink w:anchor="_Toc468141787" w:history="1">
            <w:r w:rsidR="001B1E79" w:rsidRPr="006077E7">
              <w:rPr>
                <w:rStyle w:val="aff9"/>
              </w:rPr>
              <w:t>1</w:t>
            </w:r>
            <w:r w:rsidR="001B1E79">
              <w:rPr>
                <w:rFonts w:asciiTheme="minorHAnsi" w:eastAsiaTheme="minorEastAsia" w:hAnsiTheme="minorHAnsi" w:cstheme="minorBidi"/>
                <w:b w:val="0"/>
                <w:color w:val="auto"/>
                <w:sz w:val="22"/>
                <w:szCs w:val="22"/>
              </w:rPr>
              <w:tab/>
            </w:r>
            <w:r w:rsidR="001B1E79" w:rsidRPr="006077E7">
              <w:rPr>
                <w:rStyle w:val="aff9"/>
              </w:rPr>
              <w:t>Назначение и условия применения</w:t>
            </w:r>
            <w:r w:rsidR="001B1E79">
              <w:rPr>
                <w:webHidden/>
              </w:rPr>
              <w:tab/>
            </w:r>
            <w:r w:rsidR="001B1E79">
              <w:rPr>
                <w:webHidden/>
              </w:rPr>
              <w:fldChar w:fldCharType="begin"/>
            </w:r>
            <w:r w:rsidR="001B1E79">
              <w:rPr>
                <w:webHidden/>
              </w:rPr>
              <w:instrText xml:space="preserve"> PAGEREF _Toc468141787 \h </w:instrText>
            </w:r>
            <w:r w:rsidR="001B1E79">
              <w:rPr>
                <w:webHidden/>
              </w:rPr>
            </w:r>
            <w:r w:rsidR="001B1E79">
              <w:rPr>
                <w:webHidden/>
              </w:rPr>
              <w:fldChar w:fldCharType="separate"/>
            </w:r>
            <w:r w:rsidR="001B1E79">
              <w:rPr>
                <w:webHidden/>
              </w:rPr>
              <w:t>4</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788" w:history="1">
            <w:r w:rsidR="001B1E79" w:rsidRPr="006077E7">
              <w:rPr>
                <w:rStyle w:val="aff9"/>
              </w:rPr>
              <w:t>1.1</w:t>
            </w:r>
            <w:r w:rsidR="001B1E79">
              <w:rPr>
                <w:rFonts w:asciiTheme="minorHAnsi" w:eastAsiaTheme="minorEastAsia" w:hAnsiTheme="minorHAnsi" w:cstheme="minorBidi"/>
                <w:color w:val="auto"/>
                <w:sz w:val="22"/>
                <w:szCs w:val="22"/>
              </w:rPr>
              <w:tab/>
            </w:r>
            <w:r w:rsidR="001B1E79" w:rsidRPr="006077E7">
              <w:rPr>
                <w:rStyle w:val="aff9"/>
              </w:rPr>
              <w:t>Функции Электронного кабинета</w:t>
            </w:r>
            <w:r w:rsidR="001B1E79">
              <w:rPr>
                <w:webHidden/>
              </w:rPr>
              <w:tab/>
            </w:r>
            <w:r w:rsidR="001B1E79">
              <w:rPr>
                <w:webHidden/>
              </w:rPr>
              <w:fldChar w:fldCharType="begin"/>
            </w:r>
            <w:r w:rsidR="001B1E79">
              <w:rPr>
                <w:webHidden/>
              </w:rPr>
              <w:instrText xml:space="preserve"> PAGEREF _Toc468141788 \h </w:instrText>
            </w:r>
            <w:r w:rsidR="001B1E79">
              <w:rPr>
                <w:webHidden/>
              </w:rPr>
            </w:r>
            <w:r w:rsidR="001B1E79">
              <w:rPr>
                <w:webHidden/>
              </w:rPr>
              <w:fldChar w:fldCharType="separate"/>
            </w:r>
            <w:r w:rsidR="001B1E79">
              <w:rPr>
                <w:webHidden/>
              </w:rPr>
              <w:t>4</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789" w:history="1">
            <w:r w:rsidR="001B1E79" w:rsidRPr="006077E7">
              <w:rPr>
                <w:rStyle w:val="aff9"/>
              </w:rPr>
              <w:t>1.2</w:t>
            </w:r>
            <w:r w:rsidR="001B1E79">
              <w:rPr>
                <w:rFonts w:asciiTheme="minorHAnsi" w:eastAsiaTheme="minorEastAsia" w:hAnsiTheme="minorHAnsi" w:cstheme="minorBidi"/>
                <w:color w:val="auto"/>
                <w:sz w:val="22"/>
                <w:szCs w:val="22"/>
              </w:rPr>
              <w:tab/>
            </w:r>
            <w:r w:rsidR="001B1E79" w:rsidRPr="006077E7">
              <w:rPr>
                <w:rStyle w:val="aff9"/>
              </w:rPr>
              <w:t>Системные требования</w:t>
            </w:r>
            <w:r w:rsidR="001B1E79">
              <w:rPr>
                <w:webHidden/>
              </w:rPr>
              <w:tab/>
            </w:r>
            <w:r w:rsidR="001B1E79">
              <w:rPr>
                <w:webHidden/>
              </w:rPr>
              <w:fldChar w:fldCharType="begin"/>
            </w:r>
            <w:r w:rsidR="001B1E79">
              <w:rPr>
                <w:webHidden/>
              </w:rPr>
              <w:instrText xml:space="preserve"> PAGEREF _Toc468141789 \h </w:instrText>
            </w:r>
            <w:r w:rsidR="001B1E79">
              <w:rPr>
                <w:webHidden/>
              </w:rPr>
            </w:r>
            <w:r w:rsidR="001B1E79">
              <w:rPr>
                <w:webHidden/>
              </w:rPr>
              <w:fldChar w:fldCharType="separate"/>
            </w:r>
            <w:r w:rsidR="001B1E79">
              <w:rPr>
                <w:webHidden/>
              </w:rPr>
              <w:t>5</w:t>
            </w:r>
            <w:r w:rsidR="001B1E79">
              <w:rPr>
                <w:webHidden/>
              </w:rPr>
              <w:fldChar w:fldCharType="end"/>
            </w:r>
          </w:hyperlink>
        </w:p>
        <w:p w:rsidR="001B1E79" w:rsidRDefault="006B059C">
          <w:pPr>
            <w:pStyle w:val="1b"/>
            <w:rPr>
              <w:rFonts w:asciiTheme="minorHAnsi" w:eastAsiaTheme="minorEastAsia" w:hAnsiTheme="minorHAnsi" w:cstheme="minorBidi"/>
              <w:b w:val="0"/>
              <w:color w:val="auto"/>
              <w:sz w:val="22"/>
              <w:szCs w:val="22"/>
            </w:rPr>
          </w:pPr>
          <w:hyperlink w:anchor="_Toc468141790" w:history="1">
            <w:r w:rsidR="001B1E79" w:rsidRPr="006077E7">
              <w:rPr>
                <w:rStyle w:val="aff9"/>
              </w:rPr>
              <w:t>2</w:t>
            </w:r>
            <w:r w:rsidR="001B1E79">
              <w:rPr>
                <w:rFonts w:asciiTheme="minorHAnsi" w:eastAsiaTheme="minorEastAsia" w:hAnsiTheme="minorHAnsi" w:cstheme="minorBidi"/>
                <w:b w:val="0"/>
                <w:color w:val="auto"/>
                <w:sz w:val="22"/>
                <w:szCs w:val="22"/>
              </w:rPr>
              <w:tab/>
            </w:r>
            <w:r w:rsidR="001B1E79" w:rsidRPr="006077E7">
              <w:rPr>
                <w:rStyle w:val="aff9"/>
              </w:rPr>
              <w:t>Работа с Электронным кабинетом Страхователя</w:t>
            </w:r>
            <w:r w:rsidR="001B1E79">
              <w:rPr>
                <w:webHidden/>
              </w:rPr>
              <w:tab/>
            </w:r>
            <w:r w:rsidR="001B1E79">
              <w:rPr>
                <w:webHidden/>
              </w:rPr>
              <w:fldChar w:fldCharType="begin"/>
            </w:r>
            <w:r w:rsidR="001B1E79">
              <w:rPr>
                <w:webHidden/>
              </w:rPr>
              <w:instrText xml:space="preserve"> PAGEREF _Toc468141790 \h </w:instrText>
            </w:r>
            <w:r w:rsidR="001B1E79">
              <w:rPr>
                <w:webHidden/>
              </w:rPr>
            </w:r>
            <w:r w:rsidR="001B1E79">
              <w:rPr>
                <w:webHidden/>
              </w:rPr>
              <w:fldChar w:fldCharType="separate"/>
            </w:r>
            <w:r w:rsidR="001B1E79">
              <w:rPr>
                <w:webHidden/>
              </w:rPr>
              <w:t>6</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791" w:history="1">
            <w:r w:rsidR="001B1E79" w:rsidRPr="006077E7">
              <w:rPr>
                <w:rStyle w:val="aff9"/>
              </w:rPr>
              <w:t>2.1</w:t>
            </w:r>
            <w:r w:rsidR="001B1E79">
              <w:rPr>
                <w:rFonts w:asciiTheme="minorHAnsi" w:eastAsiaTheme="minorEastAsia" w:hAnsiTheme="minorHAnsi" w:cstheme="minorBidi"/>
                <w:color w:val="auto"/>
                <w:sz w:val="22"/>
                <w:szCs w:val="22"/>
              </w:rPr>
              <w:tab/>
            </w:r>
            <w:r w:rsidR="001B1E79" w:rsidRPr="006077E7">
              <w:rPr>
                <w:rStyle w:val="aff9"/>
              </w:rPr>
              <w:t>Начало работы с Электронным кабинетом</w:t>
            </w:r>
            <w:r w:rsidR="001B1E79">
              <w:rPr>
                <w:webHidden/>
              </w:rPr>
              <w:tab/>
            </w:r>
            <w:r w:rsidR="001B1E79">
              <w:rPr>
                <w:webHidden/>
              </w:rPr>
              <w:fldChar w:fldCharType="begin"/>
            </w:r>
            <w:r w:rsidR="001B1E79">
              <w:rPr>
                <w:webHidden/>
              </w:rPr>
              <w:instrText xml:space="preserve"> PAGEREF _Toc468141791 \h </w:instrText>
            </w:r>
            <w:r w:rsidR="001B1E79">
              <w:rPr>
                <w:webHidden/>
              </w:rPr>
            </w:r>
            <w:r w:rsidR="001B1E79">
              <w:rPr>
                <w:webHidden/>
              </w:rPr>
              <w:fldChar w:fldCharType="separate"/>
            </w:r>
            <w:r w:rsidR="001B1E79">
              <w:rPr>
                <w:webHidden/>
              </w:rPr>
              <w:t>6</w:t>
            </w:r>
            <w:r w:rsidR="001B1E79">
              <w:rPr>
                <w:webHidden/>
              </w:rPr>
              <w:fldChar w:fldCharType="end"/>
            </w:r>
          </w:hyperlink>
        </w:p>
        <w:p w:rsidR="001B1E79" w:rsidRDefault="006B059C">
          <w:pPr>
            <w:pStyle w:val="1b"/>
            <w:rPr>
              <w:rFonts w:asciiTheme="minorHAnsi" w:eastAsiaTheme="minorEastAsia" w:hAnsiTheme="minorHAnsi" w:cstheme="minorBidi"/>
              <w:b w:val="0"/>
              <w:color w:val="auto"/>
              <w:sz w:val="22"/>
              <w:szCs w:val="22"/>
            </w:rPr>
          </w:pPr>
          <w:hyperlink w:anchor="_Toc468141792" w:history="1">
            <w:r w:rsidR="001B1E79" w:rsidRPr="006077E7">
              <w:rPr>
                <w:rStyle w:val="aff9"/>
              </w:rPr>
              <w:t>3</w:t>
            </w:r>
            <w:r w:rsidR="001B1E79">
              <w:rPr>
                <w:rFonts w:asciiTheme="minorHAnsi" w:eastAsiaTheme="minorEastAsia" w:hAnsiTheme="minorHAnsi" w:cstheme="minorBidi"/>
                <w:b w:val="0"/>
                <w:color w:val="auto"/>
                <w:sz w:val="22"/>
                <w:szCs w:val="22"/>
              </w:rPr>
              <w:tab/>
            </w:r>
            <w:r w:rsidR="001B1E79" w:rsidRPr="006077E7">
              <w:rPr>
                <w:rStyle w:val="aff9"/>
              </w:rPr>
              <w:t>Работа с ЭЛН</w:t>
            </w:r>
            <w:r w:rsidR="001B1E79">
              <w:rPr>
                <w:webHidden/>
              </w:rPr>
              <w:tab/>
            </w:r>
            <w:r w:rsidR="001B1E79">
              <w:rPr>
                <w:webHidden/>
              </w:rPr>
              <w:fldChar w:fldCharType="begin"/>
            </w:r>
            <w:r w:rsidR="001B1E79">
              <w:rPr>
                <w:webHidden/>
              </w:rPr>
              <w:instrText xml:space="preserve"> PAGEREF _Toc468141792 \h </w:instrText>
            </w:r>
            <w:r w:rsidR="001B1E79">
              <w:rPr>
                <w:webHidden/>
              </w:rPr>
            </w:r>
            <w:r w:rsidR="001B1E79">
              <w:rPr>
                <w:webHidden/>
              </w:rPr>
              <w:fldChar w:fldCharType="separate"/>
            </w:r>
            <w:r w:rsidR="001B1E79">
              <w:rPr>
                <w:webHidden/>
              </w:rPr>
              <w:t>9</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793" w:history="1">
            <w:r w:rsidR="001B1E79" w:rsidRPr="006077E7">
              <w:rPr>
                <w:rStyle w:val="aff9"/>
              </w:rPr>
              <w:t>3.1</w:t>
            </w:r>
            <w:r w:rsidR="001B1E79">
              <w:rPr>
                <w:rFonts w:asciiTheme="minorHAnsi" w:eastAsiaTheme="minorEastAsia" w:hAnsiTheme="minorHAnsi" w:cstheme="minorBidi"/>
                <w:color w:val="auto"/>
                <w:sz w:val="22"/>
                <w:szCs w:val="22"/>
              </w:rPr>
              <w:tab/>
            </w:r>
            <w:r w:rsidR="001B1E79" w:rsidRPr="006077E7">
              <w:rPr>
                <w:rStyle w:val="aff9"/>
              </w:rPr>
              <w:t>Поиск ЭЛН</w:t>
            </w:r>
            <w:r w:rsidR="001B1E79">
              <w:rPr>
                <w:webHidden/>
              </w:rPr>
              <w:tab/>
            </w:r>
            <w:r w:rsidR="001B1E79">
              <w:rPr>
                <w:webHidden/>
              </w:rPr>
              <w:fldChar w:fldCharType="begin"/>
            </w:r>
            <w:r w:rsidR="001B1E79">
              <w:rPr>
                <w:webHidden/>
              </w:rPr>
              <w:instrText xml:space="preserve"> PAGEREF _Toc468141793 \h </w:instrText>
            </w:r>
            <w:r w:rsidR="001B1E79">
              <w:rPr>
                <w:webHidden/>
              </w:rPr>
            </w:r>
            <w:r w:rsidR="001B1E79">
              <w:rPr>
                <w:webHidden/>
              </w:rPr>
              <w:fldChar w:fldCharType="separate"/>
            </w:r>
            <w:r w:rsidR="001B1E79">
              <w:rPr>
                <w:webHidden/>
              </w:rPr>
              <w:t>9</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794" w:history="1">
            <w:r w:rsidR="001B1E79" w:rsidRPr="006077E7">
              <w:rPr>
                <w:rStyle w:val="aff9"/>
              </w:rPr>
              <w:t>3.2</w:t>
            </w:r>
            <w:r w:rsidR="001B1E79">
              <w:rPr>
                <w:rFonts w:asciiTheme="minorHAnsi" w:eastAsiaTheme="minorEastAsia" w:hAnsiTheme="minorHAnsi" w:cstheme="minorBidi"/>
                <w:color w:val="auto"/>
                <w:sz w:val="22"/>
                <w:szCs w:val="22"/>
              </w:rPr>
              <w:tab/>
            </w:r>
            <w:r w:rsidR="001B1E79" w:rsidRPr="006077E7">
              <w:rPr>
                <w:rStyle w:val="aff9"/>
              </w:rPr>
              <w:t>Просмотр и дополнение Листка нетрудоспособности</w:t>
            </w:r>
            <w:r w:rsidR="001B1E79">
              <w:rPr>
                <w:webHidden/>
              </w:rPr>
              <w:tab/>
            </w:r>
            <w:r w:rsidR="001B1E79">
              <w:rPr>
                <w:webHidden/>
              </w:rPr>
              <w:fldChar w:fldCharType="begin"/>
            </w:r>
            <w:r w:rsidR="001B1E79">
              <w:rPr>
                <w:webHidden/>
              </w:rPr>
              <w:instrText xml:space="preserve"> PAGEREF _Toc468141794 \h </w:instrText>
            </w:r>
            <w:r w:rsidR="001B1E79">
              <w:rPr>
                <w:webHidden/>
              </w:rPr>
            </w:r>
            <w:r w:rsidR="001B1E79">
              <w:rPr>
                <w:webHidden/>
              </w:rPr>
              <w:fldChar w:fldCharType="separate"/>
            </w:r>
            <w:r w:rsidR="001B1E79">
              <w:rPr>
                <w:webHidden/>
              </w:rPr>
              <w:t>10</w:t>
            </w:r>
            <w:r w:rsidR="001B1E79">
              <w:rPr>
                <w:webHidden/>
              </w:rPr>
              <w:fldChar w:fldCharType="end"/>
            </w:r>
          </w:hyperlink>
        </w:p>
        <w:p w:rsidR="001B1E79" w:rsidRDefault="006B059C">
          <w:pPr>
            <w:pStyle w:val="34"/>
            <w:rPr>
              <w:rFonts w:asciiTheme="minorHAnsi" w:eastAsiaTheme="minorEastAsia" w:hAnsiTheme="minorHAnsi" w:cstheme="minorBidi"/>
              <w:color w:val="auto"/>
              <w:sz w:val="22"/>
              <w:szCs w:val="22"/>
            </w:rPr>
          </w:pPr>
          <w:hyperlink w:anchor="_Toc468141795" w:history="1">
            <w:r w:rsidR="001B1E79" w:rsidRPr="006077E7">
              <w:rPr>
                <w:rStyle w:val="aff9"/>
              </w:rPr>
              <w:t>3.2.1</w:t>
            </w:r>
            <w:r w:rsidR="001B1E79">
              <w:rPr>
                <w:rFonts w:asciiTheme="minorHAnsi" w:eastAsiaTheme="minorEastAsia" w:hAnsiTheme="minorHAnsi" w:cstheme="minorBidi"/>
                <w:color w:val="auto"/>
                <w:sz w:val="22"/>
                <w:szCs w:val="22"/>
              </w:rPr>
              <w:tab/>
            </w:r>
            <w:r w:rsidR="001B1E79" w:rsidRPr="006077E7">
              <w:rPr>
                <w:rStyle w:val="aff9"/>
              </w:rPr>
              <w:t>Экспорт в файл</w:t>
            </w:r>
            <w:r w:rsidR="001B1E79">
              <w:rPr>
                <w:webHidden/>
              </w:rPr>
              <w:tab/>
            </w:r>
            <w:r w:rsidR="001B1E79">
              <w:rPr>
                <w:webHidden/>
              </w:rPr>
              <w:fldChar w:fldCharType="begin"/>
            </w:r>
            <w:r w:rsidR="001B1E79">
              <w:rPr>
                <w:webHidden/>
              </w:rPr>
              <w:instrText xml:space="preserve"> PAGEREF _Toc468141795 \h </w:instrText>
            </w:r>
            <w:r w:rsidR="001B1E79">
              <w:rPr>
                <w:webHidden/>
              </w:rPr>
            </w:r>
            <w:r w:rsidR="001B1E79">
              <w:rPr>
                <w:webHidden/>
              </w:rPr>
              <w:fldChar w:fldCharType="separate"/>
            </w:r>
            <w:r w:rsidR="001B1E79">
              <w:rPr>
                <w:webHidden/>
              </w:rPr>
              <w:t>10</w:t>
            </w:r>
            <w:r w:rsidR="001B1E79">
              <w:rPr>
                <w:webHidden/>
              </w:rPr>
              <w:fldChar w:fldCharType="end"/>
            </w:r>
          </w:hyperlink>
        </w:p>
        <w:p w:rsidR="001B1E79" w:rsidRDefault="006B059C">
          <w:pPr>
            <w:pStyle w:val="34"/>
            <w:rPr>
              <w:rFonts w:asciiTheme="minorHAnsi" w:eastAsiaTheme="minorEastAsia" w:hAnsiTheme="minorHAnsi" w:cstheme="minorBidi"/>
              <w:color w:val="auto"/>
              <w:sz w:val="22"/>
              <w:szCs w:val="22"/>
            </w:rPr>
          </w:pPr>
          <w:hyperlink w:anchor="_Toc468141796" w:history="1">
            <w:r w:rsidR="001B1E79" w:rsidRPr="006077E7">
              <w:rPr>
                <w:rStyle w:val="aff9"/>
              </w:rPr>
              <w:t>3.2.2</w:t>
            </w:r>
            <w:r w:rsidR="001B1E79">
              <w:rPr>
                <w:rFonts w:asciiTheme="minorHAnsi" w:eastAsiaTheme="minorEastAsia" w:hAnsiTheme="minorHAnsi" w:cstheme="minorBidi"/>
                <w:color w:val="auto"/>
                <w:sz w:val="22"/>
                <w:szCs w:val="22"/>
              </w:rPr>
              <w:tab/>
            </w:r>
            <w:r w:rsidR="001B1E79" w:rsidRPr="006077E7">
              <w:rPr>
                <w:rStyle w:val="aff9"/>
              </w:rPr>
              <w:t>Вкладка «Листок нетрудоспособности»</w:t>
            </w:r>
            <w:r w:rsidR="001B1E79">
              <w:rPr>
                <w:webHidden/>
              </w:rPr>
              <w:tab/>
            </w:r>
            <w:r w:rsidR="001B1E79">
              <w:rPr>
                <w:webHidden/>
              </w:rPr>
              <w:fldChar w:fldCharType="begin"/>
            </w:r>
            <w:r w:rsidR="001B1E79">
              <w:rPr>
                <w:webHidden/>
              </w:rPr>
              <w:instrText xml:space="preserve"> PAGEREF _Toc468141796 \h </w:instrText>
            </w:r>
            <w:r w:rsidR="001B1E79">
              <w:rPr>
                <w:webHidden/>
              </w:rPr>
            </w:r>
            <w:r w:rsidR="001B1E79">
              <w:rPr>
                <w:webHidden/>
              </w:rPr>
              <w:fldChar w:fldCharType="separate"/>
            </w:r>
            <w:r w:rsidR="001B1E79">
              <w:rPr>
                <w:webHidden/>
              </w:rPr>
              <w:t>17</w:t>
            </w:r>
            <w:r w:rsidR="001B1E79">
              <w:rPr>
                <w:webHidden/>
              </w:rPr>
              <w:fldChar w:fldCharType="end"/>
            </w:r>
          </w:hyperlink>
        </w:p>
        <w:p w:rsidR="001B1E79" w:rsidRDefault="006B059C">
          <w:pPr>
            <w:pStyle w:val="34"/>
            <w:rPr>
              <w:rFonts w:asciiTheme="minorHAnsi" w:eastAsiaTheme="minorEastAsia" w:hAnsiTheme="minorHAnsi" w:cstheme="minorBidi"/>
              <w:color w:val="auto"/>
              <w:sz w:val="22"/>
              <w:szCs w:val="22"/>
            </w:rPr>
          </w:pPr>
          <w:hyperlink w:anchor="_Toc468141797" w:history="1">
            <w:r w:rsidR="001B1E79" w:rsidRPr="006077E7">
              <w:rPr>
                <w:rStyle w:val="aff9"/>
              </w:rPr>
              <w:t>3.2.3</w:t>
            </w:r>
            <w:r w:rsidR="001B1E79">
              <w:rPr>
                <w:rFonts w:asciiTheme="minorHAnsi" w:eastAsiaTheme="minorEastAsia" w:hAnsiTheme="minorHAnsi" w:cstheme="minorBidi"/>
                <w:color w:val="auto"/>
                <w:sz w:val="22"/>
                <w:szCs w:val="22"/>
              </w:rPr>
              <w:tab/>
            </w:r>
            <w:r w:rsidR="001B1E79" w:rsidRPr="006077E7">
              <w:rPr>
                <w:rStyle w:val="aff9"/>
              </w:rPr>
              <w:t>Вкладка «Медицинская организация»</w:t>
            </w:r>
            <w:r w:rsidR="001B1E79">
              <w:rPr>
                <w:webHidden/>
              </w:rPr>
              <w:tab/>
            </w:r>
            <w:r w:rsidR="001B1E79">
              <w:rPr>
                <w:webHidden/>
              </w:rPr>
              <w:fldChar w:fldCharType="begin"/>
            </w:r>
            <w:r w:rsidR="001B1E79">
              <w:rPr>
                <w:webHidden/>
              </w:rPr>
              <w:instrText xml:space="preserve"> PAGEREF _Toc468141797 \h </w:instrText>
            </w:r>
            <w:r w:rsidR="001B1E79">
              <w:rPr>
                <w:webHidden/>
              </w:rPr>
            </w:r>
            <w:r w:rsidR="001B1E79">
              <w:rPr>
                <w:webHidden/>
              </w:rPr>
              <w:fldChar w:fldCharType="separate"/>
            </w:r>
            <w:r w:rsidR="001B1E79">
              <w:rPr>
                <w:webHidden/>
              </w:rPr>
              <w:t>18</w:t>
            </w:r>
            <w:r w:rsidR="001B1E79">
              <w:rPr>
                <w:webHidden/>
              </w:rPr>
              <w:fldChar w:fldCharType="end"/>
            </w:r>
          </w:hyperlink>
        </w:p>
        <w:p w:rsidR="001B1E79" w:rsidRDefault="006B059C">
          <w:pPr>
            <w:pStyle w:val="34"/>
            <w:rPr>
              <w:rFonts w:asciiTheme="minorHAnsi" w:eastAsiaTheme="minorEastAsia" w:hAnsiTheme="minorHAnsi" w:cstheme="minorBidi"/>
              <w:color w:val="auto"/>
              <w:sz w:val="22"/>
              <w:szCs w:val="22"/>
            </w:rPr>
          </w:pPr>
          <w:hyperlink w:anchor="_Toc468141798" w:history="1">
            <w:r w:rsidR="001B1E79" w:rsidRPr="006077E7">
              <w:rPr>
                <w:rStyle w:val="aff9"/>
              </w:rPr>
              <w:t>3.2.4</w:t>
            </w:r>
            <w:r w:rsidR="001B1E79">
              <w:rPr>
                <w:rFonts w:asciiTheme="minorHAnsi" w:eastAsiaTheme="minorEastAsia" w:hAnsiTheme="minorHAnsi" w:cstheme="minorBidi"/>
                <w:color w:val="auto"/>
                <w:sz w:val="22"/>
                <w:szCs w:val="22"/>
              </w:rPr>
              <w:tab/>
            </w:r>
            <w:r w:rsidR="001B1E79" w:rsidRPr="006077E7">
              <w:rPr>
                <w:rStyle w:val="aff9"/>
              </w:rPr>
              <w:t>Вкладка «Заполняется работодателем»</w:t>
            </w:r>
            <w:r w:rsidR="001B1E79">
              <w:rPr>
                <w:webHidden/>
              </w:rPr>
              <w:tab/>
            </w:r>
            <w:r w:rsidR="001B1E79">
              <w:rPr>
                <w:webHidden/>
              </w:rPr>
              <w:fldChar w:fldCharType="begin"/>
            </w:r>
            <w:r w:rsidR="001B1E79">
              <w:rPr>
                <w:webHidden/>
              </w:rPr>
              <w:instrText xml:space="preserve"> PAGEREF _Toc468141798 \h </w:instrText>
            </w:r>
            <w:r w:rsidR="001B1E79">
              <w:rPr>
                <w:webHidden/>
              </w:rPr>
            </w:r>
            <w:r w:rsidR="001B1E79">
              <w:rPr>
                <w:webHidden/>
              </w:rPr>
              <w:fldChar w:fldCharType="separate"/>
            </w:r>
            <w:r w:rsidR="001B1E79">
              <w:rPr>
                <w:webHidden/>
              </w:rPr>
              <w:t>19</w:t>
            </w:r>
            <w:r w:rsidR="001B1E79">
              <w:rPr>
                <w:webHidden/>
              </w:rPr>
              <w:fldChar w:fldCharType="end"/>
            </w:r>
          </w:hyperlink>
        </w:p>
        <w:p w:rsidR="001B1E79" w:rsidRDefault="006B059C">
          <w:pPr>
            <w:pStyle w:val="1b"/>
            <w:rPr>
              <w:rFonts w:asciiTheme="minorHAnsi" w:eastAsiaTheme="minorEastAsia" w:hAnsiTheme="minorHAnsi" w:cstheme="minorBidi"/>
              <w:b w:val="0"/>
              <w:color w:val="auto"/>
              <w:sz w:val="22"/>
              <w:szCs w:val="22"/>
            </w:rPr>
          </w:pPr>
          <w:hyperlink w:anchor="_Toc468141799" w:history="1">
            <w:r w:rsidR="001B1E79" w:rsidRPr="006077E7">
              <w:rPr>
                <w:rStyle w:val="aff9"/>
              </w:rPr>
              <w:t>4</w:t>
            </w:r>
            <w:r w:rsidR="001B1E79">
              <w:rPr>
                <w:rFonts w:asciiTheme="minorHAnsi" w:eastAsiaTheme="minorEastAsia" w:hAnsiTheme="minorHAnsi" w:cstheme="minorBidi"/>
                <w:b w:val="0"/>
                <w:color w:val="auto"/>
                <w:sz w:val="22"/>
                <w:szCs w:val="22"/>
              </w:rPr>
              <w:tab/>
            </w:r>
            <w:r w:rsidR="001B1E79" w:rsidRPr="006077E7">
              <w:rPr>
                <w:rStyle w:val="aff9"/>
              </w:rPr>
              <w:t>Журнал реестров</w:t>
            </w:r>
            <w:r w:rsidR="001B1E79">
              <w:rPr>
                <w:webHidden/>
              </w:rPr>
              <w:tab/>
            </w:r>
            <w:r w:rsidR="001B1E79">
              <w:rPr>
                <w:webHidden/>
              </w:rPr>
              <w:fldChar w:fldCharType="begin"/>
            </w:r>
            <w:r w:rsidR="001B1E79">
              <w:rPr>
                <w:webHidden/>
              </w:rPr>
              <w:instrText xml:space="preserve"> PAGEREF _Toc468141799 \h </w:instrText>
            </w:r>
            <w:r w:rsidR="001B1E79">
              <w:rPr>
                <w:webHidden/>
              </w:rPr>
            </w:r>
            <w:r w:rsidR="001B1E79">
              <w:rPr>
                <w:webHidden/>
              </w:rPr>
              <w:fldChar w:fldCharType="separate"/>
            </w:r>
            <w:r w:rsidR="001B1E79">
              <w:rPr>
                <w:webHidden/>
              </w:rPr>
              <w:t>21</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00" w:history="1">
            <w:r w:rsidR="001B1E79" w:rsidRPr="006077E7">
              <w:rPr>
                <w:rStyle w:val="aff9"/>
              </w:rPr>
              <w:t>4.1</w:t>
            </w:r>
            <w:r w:rsidR="001B1E79">
              <w:rPr>
                <w:rFonts w:asciiTheme="minorHAnsi" w:eastAsiaTheme="minorEastAsia" w:hAnsiTheme="minorHAnsi" w:cstheme="minorBidi"/>
                <w:color w:val="auto"/>
                <w:sz w:val="22"/>
                <w:szCs w:val="22"/>
              </w:rPr>
              <w:tab/>
            </w:r>
            <w:r w:rsidR="001B1E79" w:rsidRPr="006077E7">
              <w:rPr>
                <w:rStyle w:val="aff9"/>
              </w:rPr>
              <w:t>Просмотр журнала реестров</w:t>
            </w:r>
            <w:r w:rsidR="001B1E79">
              <w:rPr>
                <w:webHidden/>
              </w:rPr>
              <w:tab/>
            </w:r>
            <w:r w:rsidR="001B1E79">
              <w:rPr>
                <w:webHidden/>
              </w:rPr>
              <w:fldChar w:fldCharType="begin"/>
            </w:r>
            <w:r w:rsidR="001B1E79">
              <w:rPr>
                <w:webHidden/>
              </w:rPr>
              <w:instrText xml:space="preserve"> PAGEREF _Toc468141800 \h </w:instrText>
            </w:r>
            <w:r w:rsidR="001B1E79">
              <w:rPr>
                <w:webHidden/>
              </w:rPr>
            </w:r>
            <w:r w:rsidR="001B1E79">
              <w:rPr>
                <w:webHidden/>
              </w:rPr>
              <w:fldChar w:fldCharType="separate"/>
            </w:r>
            <w:r w:rsidR="001B1E79">
              <w:rPr>
                <w:webHidden/>
              </w:rPr>
              <w:t>21</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01" w:history="1">
            <w:r w:rsidR="001B1E79" w:rsidRPr="006077E7">
              <w:rPr>
                <w:rStyle w:val="aff9"/>
              </w:rPr>
              <w:t>4.2</w:t>
            </w:r>
            <w:r w:rsidR="001B1E79">
              <w:rPr>
                <w:rFonts w:asciiTheme="minorHAnsi" w:eastAsiaTheme="minorEastAsia" w:hAnsiTheme="minorHAnsi" w:cstheme="minorBidi"/>
                <w:color w:val="auto"/>
                <w:sz w:val="22"/>
                <w:szCs w:val="22"/>
              </w:rPr>
              <w:tab/>
            </w:r>
            <w:r w:rsidR="001B1E79" w:rsidRPr="006077E7">
              <w:rPr>
                <w:rStyle w:val="aff9"/>
              </w:rPr>
              <w:t>Просмотр реестра</w:t>
            </w:r>
            <w:r w:rsidR="001B1E79">
              <w:rPr>
                <w:webHidden/>
              </w:rPr>
              <w:tab/>
            </w:r>
            <w:r w:rsidR="001B1E79">
              <w:rPr>
                <w:webHidden/>
              </w:rPr>
              <w:fldChar w:fldCharType="begin"/>
            </w:r>
            <w:r w:rsidR="001B1E79">
              <w:rPr>
                <w:webHidden/>
              </w:rPr>
              <w:instrText xml:space="preserve"> PAGEREF _Toc468141801 \h </w:instrText>
            </w:r>
            <w:r w:rsidR="001B1E79">
              <w:rPr>
                <w:webHidden/>
              </w:rPr>
            </w:r>
            <w:r w:rsidR="001B1E79">
              <w:rPr>
                <w:webHidden/>
              </w:rPr>
              <w:fldChar w:fldCharType="separate"/>
            </w:r>
            <w:r w:rsidR="001B1E79">
              <w:rPr>
                <w:webHidden/>
              </w:rPr>
              <w:t>21</w:t>
            </w:r>
            <w:r w:rsidR="001B1E79">
              <w:rPr>
                <w:webHidden/>
              </w:rPr>
              <w:fldChar w:fldCharType="end"/>
            </w:r>
          </w:hyperlink>
        </w:p>
        <w:p w:rsidR="001B1E79" w:rsidRDefault="006B059C">
          <w:pPr>
            <w:pStyle w:val="1b"/>
            <w:rPr>
              <w:rFonts w:asciiTheme="minorHAnsi" w:eastAsiaTheme="minorEastAsia" w:hAnsiTheme="minorHAnsi" w:cstheme="minorBidi"/>
              <w:b w:val="0"/>
              <w:color w:val="auto"/>
              <w:sz w:val="22"/>
              <w:szCs w:val="22"/>
            </w:rPr>
          </w:pPr>
          <w:hyperlink w:anchor="_Toc468141802" w:history="1">
            <w:r w:rsidR="001B1E79" w:rsidRPr="006077E7">
              <w:rPr>
                <w:rStyle w:val="aff9"/>
              </w:rPr>
              <w:t>5</w:t>
            </w:r>
            <w:r w:rsidR="001B1E79">
              <w:rPr>
                <w:rFonts w:asciiTheme="minorHAnsi" w:eastAsiaTheme="minorEastAsia" w:hAnsiTheme="minorHAnsi" w:cstheme="minorBidi"/>
                <w:b w:val="0"/>
                <w:color w:val="auto"/>
                <w:sz w:val="22"/>
                <w:szCs w:val="22"/>
              </w:rPr>
              <w:tab/>
            </w:r>
            <w:r w:rsidR="001B1E79" w:rsidRPr="006077E7">
              <w:rPr>
                <w:rStyle w:val="aff9"/>
              </w:rPr>
              <w:t>Журнал обмена данными</w:t>
            </w:r>
            <w:r w:rsidR="001B1E79">
              <w:rPr>
                <w:webHidden/>
              </w:rPr>
              <w:tab/>
            </w:r>
            <w:r w:rsidR="001B1E79">
              <w:rPr>
                <w:webHidden/>
              </w:rPr>
              <w:fldChar w:fldCharType="begin"/>
            </w:r>
            <w:r w:rsidR="001B1E79">
              <w:rPr>
                <w:webHidden/>
              </w:rPr>
              <w:instrText xml:space="preserve"> PAGEREF _Toc468141802 \h </w:instrText>
            </w:r>
            <w:r w:rsidR="001B1E79">
              <w:rPr>
                <w:webHidden/>
              </w:rPr>
            </w:r>
            <w:r w:rsidR="001B1E79">
              <w:rPr>
                <w:webHidden/>
              </w:rPr>
              <w:fldChar w:fldCharType="separate"/>
            </w:r>
            <w:r w:rsidR="001B1E79">
              <w:rPr>
                <w:webHidden/>
              </w:rPr>
              <w:t>23</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03" w:history="1">
            <w:r w:rsidR="001B1E79" w:rsidRPr="006077E7">
              <w:rPr>
                <w:rStyle w:val="aff9"/>
              </w:rPr>
              <w:t>5.1</w:t>
            </w:r>
            <w:r w:rsidR="001B1E79">
              <w:rPr>
                <w:rFonts w:asciiTheme="minorHAnsi" w:eastAsiaTheme="minorEastAsia" w:hAnsiTheme="minorHAnsi" w:cstheme="minorBidi"/>
                <w:color w:val="auto"/>
                <w:sz w:val="22"/>
                <w:szCs w:val="22"/>
              </w:rPr>
              <w:tab/>
            </w:r>
            <w:r w:rsidR="001B1E79" w:rsidRPr="006077E7">
              <w:rPr>
                <w:rStyle w:val="aff9"/>
              </w:rPr>
              <w:t>Просмотр журнала обмена данными</w:t>
            </w:r>
            <w:r w:rsidR="001B1E79">
              <w:rPr>
                <w:webHidden/>
              </w:rPr>
              <w:tab/>
            </w:r>
            <w:r w:rsidR="001B1E79">
              <w:rPr>
                <w:webHidden/>
              </w:rPr>
              <w:fldChar w:fldCharType="begin"/>
            </w:r>
            <w:r w:rsidR="001B1E79">
              <w:rPr>
                <w:webHidden/>
              </w:rPr>
              <w:instrText xml:space="preserve"> PAGEREF _Toc468141803 \h </w:instrText>
            </w:r>
            <w:r w:rsidR="001B1E79">
              <w:rPr>
                <w:webHidden/>
              </w:rPr>
            </w:r>
            <w:r w:rsidR="001B1E79">
              <w:rPr>
                <w:webHidden/>
              </w:rPr>
              <w:fldChar w:fldCharType="separate"/>
            </w:r>
            <w:r w:rsidR="001B1E79">
              <w:rPr>
                <w:webHidden/>
              </w:rPr>
              <w:t>23</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04" w:history="1">
            <w:r w:rsidR="001B1E79" w:rsidRPr="006077E7">
              <w:rPr>
                <w:rStyle w:val="aff9"/>
              </w:rPr>
              <w:t>5.2</w:t>
            </w:r>
            <w:r w:rsidR="001B1E79">
              <w:rPr>
                <w:rFonts w:asciiTheme="minorHAnsi" w:eastAsiaTheme="minorEastAsia" w:hAnsiTheme="minorHAnsi" w:cstheme="minorBidi"/>
                <w:color w:val="auto"/>
                <w:sz w:val="22"/>
                <w:szCs w:val="22"/>
              </w:rPr>
              <w:tab/>
            </w:r>
            <w:r w:rsidR="001B1E79" w:rsidRPr="006077E7">
              <w:rPr>
                <w:rStyle w:val="aff9"/>
              </w:rPr>
              <w:t>Просмотр сообщения</w:t>
            </w:r>
            <w:r w:rsidR="001B1E79">
              <w:rPr>
                <w:webHidden/>
              </w:rPr>
              <w:tab/>
            </w:r>
            <w:r w:rsidR="001B1E79">
              <w:rPr>
                <w:webHidden/>
              </w:rPr>
              <w:fldChar w:fldCharType="begin"/>
            </w:r>
            <w:r w:rsidR="001B1E79">
              <w:rPr>
                <w:webHidden/>
              </w:rPr>
              <w:instrText xml:space="preserve"> PAGEREF _Toc468141804 \h </w:instrText>
            </w:r>
            <w:r w:rsidR="001B1E79">
              <w:rPr>
                <w:webHidden/>
              </w:rPr>
            </w:r>
            <w:r w:rsidR="001B1E79">
              <w:rPr>
                <w:webHidden/>
              </w:rPr>
              <w:fldChar w:fldCharType="separate"/>
            </w:r>
            <w:r w:rsidR="001B1E79">
              <w:rPr>
                <w:webHidden/>
              </w:rPr>
              <w:t>23</w:t>
            </w:r>
            <w:r w:rsidR="001B1E79">
              <w:rPr>
                <w:webHidden/>
              </w:rPr>
              <w:fldChar w:fldCharType="end"/>
            </w:r>
          </w:hyperlink>
        </w:p>
        <w:p w:rsidR="001B1E79" w:rsidRDefault="006B059C">
          <w:pPr>
            <w:pStyle w:val="1b"/>
            <w:rPr>
              <w:rFonts w:asciiTheme="minorHAnsi" w:eastAsiaTheme="minorEastAsia" w:hAnsiTheme="minorHAnsi" w:cstheme="minorBidi"/>
              <w:b w:val="0"/>
              <w:color w:val="auto"/>
              <w:sz w:val="22"/>
              <w:szCs w:val="22"/>
            </w:rPr>
          </w:pPr>
          <w:hyperlink w:anchor="_Toc468141805" w:history="1">
            <w:r w:rsidR="001B1E79" w:rsidRPr="006077E7">
              <w:rPr>
                <w:rStyle w:val="aff9"/>
              </w:rPr>
              <w:t>6</w:t>
            </w:r>
            <w:r w:rsidR="001B1E79">
              <w:rPr>
                <w:rFonts w:asciiTheme="minorHAnsi" w:eastAsiaTheme="minorEastAsia" w:hAnsiTheme="minorHAnsi" w:cstheme="minorBidi"/>
                <w:b w:val="0"/>
                <w:color w:val="auto"/>
                <w:sz w:val="22"/>
                <w:szCs w:val="22"/>
              </w:rPr>
              <w:tab/>
            </w:r>
            <w:r w:rsidR="001B1E79" w:rsidRPr="006077E7">
              <w:rPr>
                <w:rStyle w:val="aff9"/>
              </w:rPr>
              <w:t>Журнал пособий</w:t>
            </w:r>
            <w:r w:rsidR="001B1E79">
              <w:rPr>
                <w:webHidden/>
              </w:rPr>
              <w:tab/>
            </w:r>
            <w:r w:rsidR="001B1E79">
              <w:rPr>
                <w:webHidden/>
              </w:rPr>
              <w:fldChar w:fldCharType="begin"/>
            </w:r>
            <w:r w:rsidR="001B1E79">
              <w:rPr>
                <w:webHidden/>
              </w:rPr>
              <w:instrText xml:space="preserve"> PAGEREF _Toc468141805 \h </w:instrText>
            </w:r>
            <w:r w:rsidR="001B1E79">
              <w:rPr>
                <w:webHidden/>
              </w:rPr>
            </w:r>
            <w:r w:rsidR="001B1E79">
              <w:rPr>
                <w:webHidden/>
              </w:rPr>
              <w:fldChar w:fldCharType="separate"/>
            </w:r>
            <w:r w:rsidR="001B1E79">
              <w:rPr>
                <w:webHidden/>
              </w:rPr>
              <w:t>25</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06" w:history="1">
            <w:r w:rsidR="001B1E79" w:rsidRPr="006077E7">
              <w:rPr>
                <w:rStyle w:val="aff9"/>
              </w:rPr>
              <w:t>6.1</w:t>
            </w:r>
            <w:r w:rsidR="001B1E79">
              <w:rPr>
                <w:rFonts w:asciiTheme="minorHAnsi" w:eastAsiaTheme="minorEastAsia" w:hAnsiTheme="minorHAnsi" w:cstheme="minorBidi"/>
                <w:color w:val="auto"/>
                <w:sz w:val="22"/>
                <w:szCs w:val="22"/>
              </w:rPr>
              <w:tab/>
            </w:r>
            <w:r w:rsidR="001B1E79" w:rsidRPr="006077E7">
              <w:rPr>
                <w:rStyle w:val="aff9"/>
              </w:rPr>
              <w:t>Просмотр журнала пособий</w:t>
            </w:r>
            <w:r w:rsidR="001B1E79">
              <w:rPr>
                <w:webHidden/>
              </w:rPr>
              <w:tab/>
            </w:r>
            <w:r w:rsidR="001B1E79">
              <w:rPr>
                <w:webHidden/>
              </w:rPr>
              <w:fldChar w:fldCharType="begin"/>
            </w:r>
            <w:r w:rsidR="001B1E79">
              <w:rPr>
                <w:webHidden/>
              </w:rPr>
              <w:instrText xml:space="preserve"> PAGEREF _Toc468141806 \h </w:instrText>
            </w:r>
            <w:r w:rsidR="001B1E79">
              <w:rPr>
                <w:webHidden/>
              </w:rPr>
            </w:r>
            <w:r w:rsidR="001B1E79">
              <w:rPr>
                <w:webHidden/>
              </w:rPr>
              <w:fldChar w:fldCharType="separate"/>
            </w:r>
            <w:r w:rsidR="001B1E79">
              <w:rPr>
                <w:webHidden/>
              </w:rPr>
              <w:t>25</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07" w:history="1">
            <w:r w:rsidR="001B1E79" w:rsidRPr="006077E7">
              <w:rPr>
                <w:rStyle w:val="aff9"/>
              </w:rPr>
              <w:t>6.2</w:t>
            </w:r>
            <w:r w:rsidR="001B1E79">
              <w:rPr>
                <w:rFonts w:asciiTheme="minorHAnsi" w:eastAsiaTheme="minorEastAsia" w:hAnsiTheme="minorHAnsi" w:cstheme="minorBidi"/>
                <w:color w:val="auto"/>
                <w:sz w:val="22"/>
                <w:szCs w:val="22"/>
              </w:rPr>
              <w:tab/>
            </w:r>
            <w:r w:rsidR="001B1E79" w:rsidRPr="006077E7">
              <w:rPr>
                <w:rStyle w:val="aff9"/>
              </w:rPr>
              <w:t>Просмотр извещения по пособию</w:t>
            </w:r>
            <w:r w:rsidR="001B1E79">
              <w:rPr>
                <w:webHidden/>
              </w:rPr>
              <w:tab/>
            </w:r>
            <w:r w:rsidR="001B1E79">
              <w:rPr>
                <w:webHidden/>
              </w:rPr>
              <w:fldChar w:fldCharType="begin"/>
            </w:r>
            <w:r w:rsidR="001B1E79">
              <w:rPr>
                <w:webHidden/>
              </w:rPr>
              <w:instrText xml:space="preserve"> PAGEREF _Toc468141807 \h </w:instrText>
            </w:r>
            <w:r w:rsidR="001B1E79">
              <w:rPr>
                <w:webHidden/>
              </w:rPr>
            </w:r>
            <w:r w:rsidR="001B1E79">
              <w:rPr>
                <w:webHidden/>
              </w:rPr>
              <w:fldChar w:fldCharType="separate"/>
            </w:r>
            <w:r w:rsidR="001B1E79">
              <w:rPr>
                <w:webHidden/>
              </w:rPr>
              <w:t>25</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08" w:history="1">
            <w:r w:rsidR="001B1E79" w:rsidRPr="006077E7">
              <w:rPr>
                <w:rStyle w:val="aff9"/>
              </w:rPr>
              <w:t>6.3</w:t>
            </w:r>
            <w:r w:rsidR="001B1E79">
              <w:rPr>
                <w:rFonts w:asciiTheme="minorHAnsi" w:eastAsiaTheme="minorEastAsia" w:hAnsiTheme="minorHAnsi" w:cstheme="minorBidi"/>
                <w:color w:val="auto"/>
                <w:sz w:val="22"/>
                <w:szCs w:val="22"/>
              </w:rPr>
              <w:tab/>
            </w:r>
            <w:r w:rsidR="001B1E79" w:rsidRPr="006077E7">
              <w:rPr>
                <w:rStyle w:val="aff9"/>
              </w:rPr>
              <w:t>Просмотр пособия</w:t>
            </w:r>
            <w:r w:rsidR="001B1E79">
              <w:rPr>
                <w:webHidden/>
              </w:rPr>
              <w:tab/>
            </w:r>
            <w:r w:rsidR="001B1E79">
              <w:rPr>
                <w:webHidden/>
              </w:rPr>
              <w:fldChar w:fldCharType="begin"/>
            </w:r>
            <w:r w:rsidR="001B1E79">
              <w:rPr>
                <w:webHidden/>
              </w:rPr>
              <w:instrText xml:space="preserve"> PAGEREF _Toc468141808 \h </w:instrText>
            </w:r>
            <w:r w:rsidR="001B1E79">
              <w:rPr>
                <w:webHidden/>
              </w:rPr>
            </w:r>
            <w:r w:rsidR="001B1E79">
              <w:rPr>
                <w:webHidden/>
              </w:rPr>
              <w:fldChar w:fldCharType="separate"/>
            </w:r>
            <w:r w:rsidR="001B1E79">
              <w:rPr>
                <w:webHidden/>
              </w:rPr>
              <w:t>27</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09" w:history="1">
            <w:r w:rsidR="001B1E79" w:rsidRPr="006077E7">
              <w:rPr>
                <w:rStyle w:val="aff9"/>
              </w:rPr>
              <w:t>6.4</w:t>
            </w:r>
            <w:r w:rsidR="001B1E79">
              <w:rPr>
                <w:rFonts w:asciiTheme="minorHAnsi" w:eastAsiaTheme="minorEastAsia" w:hAnsiTheme="minorHAnsi" w:cstheme="minorBidi"/>
                <w:color w:val="auto"/>
                <w:sz w:val="22"/>
                <w:szCs w:val="22"/>
              </w:rPr>
              <w:tab/>
            </w:r>
            <w:r w:rsidR="001B1E79" w:rsidRPr="006077E7">
              <w:rPr>
                <w:rStyle w:val="aff9"/>
              </w:rPr>
              <w:t>Просмотр ошибок и извещений</w:t>
            </w:r>
            <w:r w:rsidR="001B1E79">
              <w:rPr>
                <w:webHidden/>
              </w:rPr>
              <w:tab/>
            </w:r>
            <w:r w:rsidR="001B1E79">
              <w:rPr>
                <w:webHidden/>
              </w:rPr>
              <w:fldChar w:fldCharType="begin"/>
            </w:r>
            <w:r w:rsidR="001B1E79">
              <w:rPr>
                <w:webHidden/>
              </w:rPr>
              <w:instrText xml:space="preserve"> PAGEREF _Toc468141809 \h </w:instrText>
            </w:r>
            <w:r w:rsidR="001B1E79">
              <w:rPr>
                <w:webHidden/>
              </w:rPr>
            </w:r>
            <w:r w:rsidR="001B1E79">
              <w:rPr>
                <w:webHidden/>
              </w:rPr>
              <w:fldChar w:fldCharType="separate"/>
            </w:r>
            <w:r w:rsidR="001B1E79">
              <w:rPr>
                <w:webHidden/>
              </w:rPr>
              <w:t>28</w:t>
            </w:r>
            <w:r w:rsidR="001B1E79">
              <w:rPr>
                <w:webHidden/>
              </w:rPr>
              <w:fldChar w:fldCharType="end"/>
            </w:r>
          </w:hyperlink>
        </w:p>
        <w:p w:rsidR="001B1E79" w:rsidRDefault="006B059C">
          <w:pPr>
            <w:pStyle w:val="1b"/>
            <w:rPr>
              <w:rFonts w:asciiTheme="minorHAnsi" w:eastAsiaTheme="minorEastAsia" w:hAnsiTheme="minorHAnsi" w:cstheme="minorBidi"/>
              <w:b w:val="0"/>
              <w:color w:val="auto"/>
              <w:sz w:val="22"/>
              <w:szCs w:val="22"/>
            </w:rPr>
          </w:pPr>
          <w:hyperlink w:anchor="_Toc468141810" w:history="1">
            <w:r w:rsidR="001B1E79" w:rsidRPr="006077E7">
              <w:rPr>
                <w:rStyle w:val="aff9"/>
              </w:rPr>
              <w:t>7</w:t>
            </w:r>
            <w:r w:rsidR="001B1E79">
              <w:rPr>
                <w:rFonts w:asciiTheme="minorHAnsi" w:eastAsiaTheme="minorEastAsia" w:hAnsiTheme="minorHAnsi" w:cstheme="minorBidi"/>
                <w:b w:val="0"/>
                <w:color w:val="auto"/>
                <w:sz w:val="22"/>
                <w:szCs w:val="22"/>
              </w:rPr>
              <w:tab/>
            </w:r>
            <w:r w:rsidR="001B1E79" w:rsidRPr="006077E7">
              <w:rPr>
                <w:rStyle w:val="aff9"/>
              </w:rPr>
              <w:t>Формирование обращения в ФСС по вопросу консультаций в части Прямых выплат</w:t>
            </w:r>
            <w:r w:rsidR="001B1E79">
              <w:rPr>
                <w:webHidden/>
              </w:rPr>
              <w:tab/>
            </w:r>
            <w:r w:rsidR="001B1E79">
              <w:rPr>
                <w:webHidden/>
              </w:rPr>
              <w:fldChar w:fldCharType="begin"/>
            </w:r>
            <w:r w:rsidR="001B1E79">
              <w:rPr>
                <w:webHidden/>
              </w:rPr>
              <w:instrText xml:space="preserve"> PAGEREF _Toc468141810 \h </w:instrText>
            </w:r>
            <w:r w:rsidR="001B1E79">
              <w:rPr>
                <w:webHidden/>
              </w:rPr>
            </w:r>
            <w:r w:rsidR="001B1E79">
              <w:rPr>
                <w:webHidden/>
              </w:rPr>
              <w:fldChar w:fldCharType="separate"/>
            </w:r>
            <w:r w:rsidR="001B1E79">
              <w:rPr>
                <w:webHidden/>
              </w:rPr>
              <w:t>31</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11" w:history="1">
            <w:r w:rsidR="001B1E79" w:rsidRPr="006077E7">
              <w:rPr>
                <w:rStyle w:val="aff9"/>
              </w:rPr>
              <w:t>7.1</w:t>
            </w:r>
            <w:r w:rsidR="001B1E79">
              <w:rPr>
                <w:rFonts w:asciiTheme="minorHAnsi" w:eastAsiaTheme="minorEastAsia" w:hAnsiTheme="minorHAnsi" w:cstheme="minorBidi"/>
                <w:color w:val="auto"/>
                <w:sz w:val="22"/>
                <w:szCs w:val="22"/>
              </w:rPr>
              <w:tab/>
            </w:r>
            <w:r w:rsidR="001B1E79" w:rsidRPr="006077E7">
              <w:rPr>
                <w:rStyle w:val="aff9"/>
              </w:rPr>
              <w:t>Просмотр обращения</w:t>
            </w:r>
            <w:r w:rsidR="001B1E79">
              <w:rPr>
                <w:webHidden/>
              </w:rPr>
              <w:tab/>
            </w:r>
            <w:r w:rsidR="001B1E79">
              <w:rPr>
                <w:webHidden/>
              </w:rPr>
              <w:fldChar w:fldCharType="begin"/>
            </w:r>
            <w:r w:rsidR="001B1E79">
              <w:rPr>
                <w:webHidden/>
              </w:rPr>
              <w:instrText xml:space="preserve"> PAGEREF _Toc468141811 \h </w:instrText>
            </w:r>
            <w:r w:rsidR="001B1E79">
              <w:rPr>
                <w:webHidden/>
              </w:rPr>
            </w:r>
            <w:r w:rsidR="001B1E79">
              <w:rPr>
                <w:webHidden/>
              </w:rPr>
              <w:fldChar w:fldCharType="separate"/>
            </w:r>
            <w:r w:rsidR="001B1E79">
              <w:rPr>
                <w:webHidden/>
              </w:rPr>
              <w:t>32</w:t>
            </w:r>
            <w:r w:rsidR="001B1E79">
              <w:rPr>
                <w:webHidden/>
              </w:rPr>
              <w:fldChar w:fldCharType="end"/>
            </w:r>
          </w:hyperlink>
        </w:p>
        <w:p w:rsidR="001B1E79" w:rsidRDefault="006B059C">
          <w:pPr>
            <w:pStyle w:val="26"/>
            <w:rPr>
              <w:rFonts w:asciiTheme="minorHAnsi" w:eastAsiaTheme="minorEastAsia" w:hAnsiTheme="minorHAnsi" w:cstheme="minorBidi"/>
              <w:color w:val="auto"/>
              <w:sz w:val="22"/>
              <w:szCs w:val="22"/>
            </w:rPr>
          </w:pPr>
          <w:hyperlink w:anchor="_Toc468141812" w:history="1">
            <w:r w:rsidR="001B1E79" w:rsidRPr="006077E7">
              <w:rPr>
                <w:rStyle w:val="aff9"/>
              </w:rPr>
              <w:t>7.2</w:t>
            </w:r>
            <w:r w:rsidR="001B1E79">
              <w:rPr>
                <w:rFonts w:asciiTheme="minorHAnsi" w:eastAsiaTheme="minorEastAsia" w:hAnsiTheme="minorHAnsi" w:cstheme="minorBidi"/>
                <w:color w:val="auto"/>
                <w:sz w:val="22"/>
                <w:szCs w:val="22"/>
              </w:rPr>
              <w:tab/>
            </w:r>
            <w:r w:rsidR="001B1E79" w:rsidRPr="006077E7">
              <w:rPr>
                <w:rStyle w:val="aff9"/>
              </w:rPr>
              <w:t>Создание обращения</w:t>
            </w:r>
            <w:r w:rsidR="001B1E79">
              <w:rPr>
                <w:webHidden/>
              </w:rPr>
              <w:tab/>
            </w:r>
            <w:r w:rsidR="001B1E79">
              <w:rPr>
                <w:webHidden/>
              </w:rPr>
              <w:fldChar w:fldCharType="begin"/>
            </w:r>
            <w:r w:rsidR="001B1E79">
              <w:rPr>
                <w:webHidden/>
              </w:rPr>
              <w:instrText xml:space="preserve"> PAGEREF _Toc468141812 \h </w:instrText>
            </w:r>
            <w:r w:rsidR="001B1E79">
              <w:rPr>
                <w:webHidden/>
              </w:rPr>
            </w:r>
            <w:r w:rsidR="001B1E79">
              <w:rPr>
                <w:webHidden/>
              </w:rPr>
              <w:fldChar w:fldCharType="separate"/>
            </w:r>
            <w:r w:rsidR="001B1E79">
              <w:rPr>
                <w:webHidden/>
              </w:rPr>
              <w:t>33</w:t>
            </w:r>
            <w:r w:rsidR="001B1E79">
              <w:rPr>
                <w:webHidden/>
              </w:rPr>
              <w:fldChar w:fldCharType="end"/>
            </w:r>
          </w:hyperlink>
        </w:p>
        <w:p w:rsidR="001B1E79" w:rsidRDefault="006B059C">
          <w:pPr>
            <w:pStyle w:val="1b"/>
            <w:rPr>
              <w:rFonts w:asciiTheme="minorHAnsi" w:eastAsiaTheme="minorEastAsia" w:hAnsiTheme="minorHAnsi" w:cstheme="minorBidi"/>
              <w:b w:val="0"/>
              <w:color w:val="auto"/>
              <w:sz w:val="22"/>
              <w:szCs w:val="22"/>
            </w:rPr>
          </w:pPr>
          <w:hyperlink w:anchor="_Toc468141813" w:history="1">
            <w:r w:rsidR="001B1E79" w:rsidRPr="006077E7">
              <w:rPr>
                <w:rStyle w:val="aff9"/>
              </w:rPr>
              <w:t>8</w:t>
            </w:r>
            <w:r w:rsidR="001B1E79">
              <w:rPr>
                <w:rFonts w:asciiTheme="minorHAnsi" w:eastAsiaTheme="minorEastAsia" w:hAnsiTheme="minorHAnsi" w:cstheme="minorBidi"/>
                <w:b w:val="0"/>
                <w:color w:val="auto"/>
                <w:sz w:val="22"/>
                <w:szCs w:val="22"/>
              </w:rPr>
              <w:tab/>
            </w:r>
            <w:r w:rsidR="001B1E79" w:rsidRPr="006077E7">
              <w:rPr>
                <w:rStyle w:val="aff9"/>
              </w:rPr>
              <w:t>Порядок обработки персональных данных</w:t>
            </w:r>
            <w:r w:rsidR="001B1E79">
              <w:rPr>
                <w:webHidden/>
              </w:rPr>
              <w:tab/>
            </w:r>
            <w:r w:rsidR="001B1E79">
              <w:rPr>
                <w:webHidden/>
              </w:rPr>
              <w:fldChar w:fldCharType="begin"/>
            </w:r>
            <w:r w:rsidR="001B1E79">
              <w:rPr>
                <w:webHidden/>
              </w:rPr>
              <w:instrText xml:space="preserve"> PAGEREF _Toc468141813 \h </w:instrText>
            </w:r>
            <w:r w:rsidR="001B1E79">
              <w:rPr>
                <w:webHidden/>
              </w:rPr>
            </w:r>
            <w:r w:rsidR="001B1E79">
              <w:rPr>
                <w:webHidden/>
              </w:rPr>
              <w:fldChar w:fldCharType="separate"/>
            </w:r>
            <w:r w:rsidR="001B1E79">
              <w:rPr>
                <w:webHidden/>
              </w:rPr>
              <w:t>34</w:t>
            </w:r>
            <w:r w:rsidR="001B1E79">
              <w:rPr>
                <w:webHidden/>
              </w:rPr>
              <w:fldChar w:fldCharType="end"/>
            </w:r>
          </w:hyperlink>
        </w:p>
        <w:p w:rsidR="001B1E79" w:rsidRDefault="006B059C">
          <w:pPr>
            <w:pStyle w:val="1b"/>
            <w:rPr>
              <w:rFonts w:asciiTheme="minorHAnsi" w:eastAsiaTheme="minorEastAsia" w:hAnsiTheme="minorHAnsi" w:cstheme="minorBidi"/>
              <w:b w:val="0"/>
              <w:color w:val="auto"/>
              <w:sz w:val="22"/>
              <w:szCs w:val="22"/>
            </w:rPr>
          </w:pPr>
          <w:hyperlink w:anchor="_Toc468141814" w:history="1">
            <w:r w:rsidR="001B1E79" w:rsidRPr="006077E7">
              <w:rPr>
                <w:rStyle w:val="aff9"/>
              </w:rPr>
              <w:t>9</w:t>
            </w:r>
            <w:r w:rsidR="001B1E79">
              <w:rPr>
                <w:rFonts w:asciiTheme="minorHAnsi" w:eastAsiaTheme="minorEastAsia" w:hAnsiTheme="minorHAnsi" w:cstheme="minorBidi"/>
                <w:b w:val="0"/>
                <w:color w:val="auto"/>
                <w:sz w:val="22"/>
                <w:szCs w:val="22"/>
              </w:rPr>
              <w:tab/>
            </w:r>
            <w:r w:rsidR="001B1E79" w:rsidRPr="006077E7">
              <w:rPr>
                <w:rStyle w:val="aff9"/>
              </w:rPr>
              <w:t>Рекомендации по освоению</w:t>
            </w:r>
            <w:r w:rsidR="001B1E79">
              <w:rPr>
                <w:webHidden/>
              </w:rPr>
              <w:tab/>
            </w:r>
            <w:r w:rsidR="001B1E79">
              <w:rPr>
                <w:webHidden/>
              </w:rPr>
              <w:fldChar w:fldCharType="begin"/>
            </w:r>
            <w:r w:rsidR="001B1E79">
              <w:rPr>
                <w:webHidden/>
              </w:rPr>
              <w:instrText xml:space="preserve"> PAGEREF _Toc468141814 \h </w:instrText>
            </w:r>
            <w:r w:rsidR="001B1E79">
              <w:rPr>
                <w:webHidden/>
              </w:rPr>
            </w:r>
            <w:r w:rsidR="001B1E79">
              <w:rPr>
                <w:webHidden/>
              </w:rPr>
              <w:fldChar w:fldCharType="separate"/>
            </w:r>
            <w:r w:rsidR="001B1E79">
              <w:rPr>
                <w:webHidden/>
              </w:rPr>
              <w:t>38</w:t>
            </w:r>
            <w:r w:rsidR="001B1E79">
              <w:rPr>
                <w:webHidden/>
              </w:rPr>
              <w:fldChar w:fldCharType="end"/>
            </w:r>
          </w:hyperlink>
        </w:p>
        <w:p w:rsidR="00E8300B" w:rsidRDefault="00E8300B">
          <w:r>
            <w:rPr>
              <w:b/>
              <w:bCs/>
            </w:rPr>
            <w:fldChar w:fldCharType="end"/>
          </w:r>
        </w:p>
      </w:sdtContent>
    </w:sdt>
    <w:p w:rsidR="00E8300B" w:rsidRDefault="00E8300B">
      <w:pPr>
        <w:rPr>
          <w:sz w:val="24"/>
          <w:lang w:val="en-US"/>
        </w:rPr>
      </w:pPr>
    </w:p>
    <w:p w:rsidR="00E8300B" w:rsidRDefault="00E8300B">
      <w:pPr>
        <w:rPr>
          <w:rFonts w:eastAsia="+mn-ea"/>
          <w:kern w:val="24"/>
          <w:sz w:val="24"/>
          <w:lang w:val="en-US"/>
        </w:rPr>
      </w:pPr>
      <w:r>
        <w:rPr>
          <w:sz w:val="24"/>
          <w:lang w:val="en-US"/>
        </w:rPr>
        <w:lastRenderedPageBreak/>
        <w:br w:type="page"/>
      </w:r>
    </w:p>
    <w:p w:rsidR="00C24404" w:rsidRPr="00C23EDB" w:rsidRDefault="00C24404" w:rsidP="00056F52">
      <w:pPr>
        <w:pStyle w:val="01"/>
        <w:rPr>
          <w:rFonts w:eastAsia="Times New Roman"/>
        </w:rPr>
      </w:pPr>
      <w:bookmarkStart w:id="1" w:name="_Toc426718804"/>
      <w:bookmarkStart w:id="2" w:name="_Toc445400027"/>
      <w:bookmarkStart w:id="3" w:name="_Toc468141787"/>
      <w:bookmarkStart w:id="4" w:name="_Toc444869495"/>
      <w:r w:rsidRPr="00C23EDB">
        <w:rPr>
          <w:rFonts w:eastAsia="Times New Roman"/>
        </w:rPr>
        <w:lastRenderedPageBreak/>
        <w:t>Назначение и условия применения</w:t>
      </w:r>
      <w:bookmarkEnd w:id="1"/>
      <w:bookmarkEnd w:id="2"/>
      <w:bookmarkEnd w:id="3"/>
    </w:p>
    <w:p w:rsidR="00C24404" w:rsidRPr="00C24404" w:rsidRDefault="00C24404" w:rsidP="00056F52">
      <w:pPr>
        <w:pStyle w:val="02"/>
      </w:pPr>
      <w:bookmarkStart w:id="5" w:name="_Toc445729132"/>
      <w:bookmarkStart w:id="6" w:name="_Toc445729618"/>
      <w:bookmarkStart w:id="7" w:name="_Toc445734257"/>
      <w:bookmarkStart w:id="8" w:name="_Toc445400028"/>
      <w:bookmarkStart w:id="9" w:name="_Toc468141788"/>
      <w:bookmarkEnd w:id="5"/>
      <w:bookmarkEnd w:id="6"/>
      <w:bookmarkEnd w:id="7"/>
      <w:r w:rsidRPr="00C24404">
        <w:t xml:space="preserve">Функции </w:t>
      </w:r>
      <w:r w:rsidR="001B1E79">
        <w:t>личного</w:t>
      </w:r>
      <w:r w:rsidR="00875067">
        <w:t xml:space="preserve"> кабинета</w:t>
      </w:r>
      <w:bookmarkEnd w:id="8"/>
      <w:bookmarkEnd w:id="9"/>
    </w:p>
    <w:p w:rsidR="00C24404" w:rsidRPr="00C24404" w:rsidRDefault="001B1E79" w:rsidP="00C23EDB">
      <w:pPr>
        <w:pStyle w:val="0a"/>
      </w:pPr>
      <w:r>
        <w:t>Личного э</w:t>
      </w:r>
      <w:r w:rsidR="00C24404" w:rsidRPr="00C24404">
        <w:t xml:space="preserve">лектронный </w:t>
      </w:r>
      <w:r w:rsidR="009015AF">
        <w:t>к</w:t>
      </w:r>
      <w:r w:rsidR="00C24404" w:rsidRPr="00C24404">
        <w:t xml:space="preserve">абинет </w:t>
      </w:r>
      <w:r w:rsidR="00875067">
        <w:t xml:space="preserve">(ЭК) </w:t>
      </w:r>
      <w:r w:rsidR="00C24404" w:rsidRPr="00C24404">
        <w:t>Страхователя выполняет следующие функции:</w:t>
      </w:r>
    </w:p>
    <w:p w:rsidR="00875067" w:rsidRPr="00875067" w:rsidRDefault="00875067" w:rsidP="00875067">
      <w:pPr>
        <w:pStyle w:val="012"/>
      </w:pPr>
      <w:r w:rsidRPr="00875067">
        <w:t xml:space="preserve">получение Страхователем данных нового </w:t>
      </w:r>
      <w:r>
        <w:t>электронного листка нетрудоспособности (ЭЛН)</w:t>
      </w:r>
      <w:r w:rsidRPr="00875067">
        <w:t>, закрытого в медицинской организации</w:t>
      </w:r>
    </w:p>
    <w:p w:rsidR="00C24404" w:rsidRPr="00C24404" w:rsidRDefault="00D16424" w:rsidP="00C23EDB">
      <w:pPr>
        <w:pStyle w:val="012"/>
      </w:pPr>
      <w:r>
        <w:t>п</w:t>
      </w:r>
      <w:r w:rsidR="00C24404" w:rsidRPr="00C24404">
        <w:t>росмотр электронных листков нетрудоспособности</w:t>
      </w:r>
      <w:r w:rsidR="00875067">
        <w:t>, вывод на печать</w:t>
      </w:r>
      <w:r w:rsidR="009015AF">
        <w:t>;</w:t>
      </w:r>
    </w:p>
    <w:p w:rsidR="00875067" w:rsidRPr="00875067" w:rsidRDefault="00875067" w:rsidP="00875067">
      <w:pPr>
        <w:pStyle w:val="012"/>
      </w:pPr>
      <w:r w:rsidRPr="00875067">
        <w:t xml:space="preserve">вод сведений Страхователя в существующие ЭЛН, в т.ч. с количеством периодов нетрудоспособности более 3х </w:t>
      </w:r>
      <w:r w:rsidRPr="00875067">
        <w:rPr>
          <w:i/>
          <w:iCs/>
          <w:u w:val="single"/>
        </w:rPr>
        <w:t>(опционально, функция предназначена только для регионов с зачетной схемой</w:t>
      </w:r>
      <w:r w:rsidRPr="00C24404" w:rsidDel="00875067">
        <w:t xml:space="preserve"> </w:t>
      </w:r>
      <w:r w:rsidRPr="00875067">
        <w:t xml:space="preserve">подписание усиленно-квалифицированной электронной подписью (УКЭП) Страхователя сообщений с изменениями ЭЛН (заполненными сведениями Страхователя) при их отправке для сохранения в Единой базе ЭЛН </w:t>
      </w:r>
      <w:r w:rsidRPr="00875067">
        <w:rPr>
          <w:i/>
          <w:iCs/>
          <w:u w:val="single"/>
        </w:rPr>
        <w:t>(опционально, функция предназначена только для регионов с зачетной схемой)</w:t>
      </w:r>
    </w:p>
    <w:p w:rsidR="00875067" w:rsidRPr="00875067" w:rsidRDefault="00875067" w:rsidP="00875067">
      <w:pPr>
        <w:pStyle w:val="012"/>
      </w:pPr>
      <w:r w:rsidRPr="00875067">
        <w:t xml:space="preserve">экспорт данных ЭЛН в </w:t>
      </w:r>
      <w:r w:rsidRPr="00875067">
        <w:rPr>
          <w:lang w:val="en-US"/>
        </w:rPr>
        <w:t>xml</w:t>
      </w:r>
      <w:r w:rsidRPr="00875067">
        <w:t>-файл с возможностью последующей загрузки этого файла в ПО Страхователя для создания и подписания реестров для отправки в ФСС</w:t>
      </w:r>
    </w:p>
    <w:p w:rsidR="00875067" w:rsidRDefault="00875067" w:rsidP="00875067">
      <w:pPr>
        <w:pStyle w:val="012"/>
      </w:pPr>
    </w:p>
    <w:p w:rsidR="00875067" w:rsidRPr="00875067" w:rsidRDefault="00875067" w:rsidP="00875067">
      <w:pPr>
        <w:pStyle w:val="012"/>
      </w:pPr>
      <w:r w:rsidRPr="00875067">
        <w:t>поиск и просмотр поданных в ФСС реестров листков нетрудоспособности. Поиск осуществляется с помощью фильтра по имени файла, дате загрузки и статусу в системе Прямых выплат</w:t>
      </w:r>
    </w:p>
    <w:p w:rsidR="00875067" w:rsidRPr="00875067" w:rsidRDefault="00875067" w:rsidP="00875067">
      <w:pPr>
        <w:pStyle w:val="012"/>
      </w:pPr>
      <w:r w:rsidRPr="00875067">
        <w:t>поиск и просмотр пособий, выплаченных ФСС в рамках Прямых выплат. Поиск осуществляется по ФИО, СНИЛС и статусу пособия</w:t>
      </w:r>
    </w:p>
    <w:p w:rsidR="00875067" w:rsidRPr="00875067" w:rsidRDefault="00875067" w:rsidP="00875067">
      <w:pPr>
        <w:pStyle w:val="012"/>
      </w:pPr>
      <w:r w:rsidRPr="00875067">
        <w:t xml:space="preserve">просмотр журнала обмена данными между Страхователем и ФСС, с возможностью сохранения запросов и полученных ответов в </w:t>
      </w:r>
      <w:r w:rsidRPr="00875067">
        <w:rPr>
          <w:lang w:val="en-US"/>
        </w:rPr>
        <w:t>xml</w:t>
      </w:r>
      <w:r w:rsidRPr="00875067">
        <w:t>-файл</w:t>
      </w:r>
    </w:p>
    <w:p w:rsidR="00875067" w:rsidRPr="00875067" w:rsidRDefault="00D16424" w:rsidP="00875067">
      <w:pPr>
        <w:pStyle w:val="012"/>
      </w:pPr>
      <w:r>
        <w:t>п</w:t>
      </w:r>
      <w:r w:rsidR="00875067" w:rsidRPr="00875067">
        <w:t xml:space="preserve">росмотр и выгрузка в </w:t>
      </w:r>
      <w:r w:rsidR="00875067" w:rsidRPr="00875067">
        <w:rPr>
          <w:lang w:val="en-US"/>
        </w:rPr>
        <w:t>xml</w:t>
      </w:r>
      <w:r w:rsidR="00875067" w:rsidRPr="00D16424">
        <w:t>-</w:t>
      </w:r>
      <w:r w:rsidR="00875067" w:rsidRPr="00875067">
        <w:t>файл (для дальнейшей обработке в ПО Страхователя) списка ошибок при проверке реестра и пособий</w:t>
      </w:r>
    </w:p>
    <w:p w:rsidR="00875067" w:rsidRPr="00875067" w:rsidRDefault="00875067" w:rsidP="00875067">
      <w:pPr>
        <w:pStyle w:val="012"/>
      </w:pPr>
      <w:r w:rsidRPr="00875067">
        <w:t>формирование обращений в ФСС (в части Прямых выплат), с возможностью поиска по номеру, теме, статусу и дате поданного запроса</w:t>
      </w:r>
    </w:p>
    <w:p w:rsidR="00875067" w:rsidRPr="00875067" w:rsidRDefault="00D16424" w:rsidP="00875067">
      <w:pPr>
        <w:pStyle w:val="012"/>
      </w:pPr>
      <w:r>
        <w:t>п</w:t>
      </w:r>
      <w:r w:rsidR="00875067" w:rsidRPr="00875067">
        <w:t xml:space="preserve">росмотр извещений, сформированных сотрудником ФСС при работе с реестром и пособиями </w:t>
      </w:r>
      <w:r w:rsidR="00875067" w:rsidRPr="00875067">
        <w:rPr>
          <w:i/>
          <w:iCs/>
          <w:u w:val="single"/>
        </w:rPr>
        <w:t>(в стадии разработки)</w:t>
      </w:r>
    </w:p>
    <w:p w:rsidR="00875067" w:rsidRPr="00875067" w:rsidRDefault="00875067" w:rsidP="00875067">
      <w:pPr>
        <w:pStyle w:val="012"/>
      </w:pPr>
      <w:r w:rsidRPr="00875067">
        <w:t>подача заявки на запись на прием в региональное отделение ФСС (по вопросу консультаций в части Прямых выплат)</w:t>
      </w:r>
    </w:p>
    <w:p w:rsidR="00875067" w:rsidRDefault="00875067" w:rsidP="00D16424">
      <w:pPr>
        <w:pStyle w:val="012"/>
        <w:numPr>
          <w:ilvl w:val="0"/>
          <w:numId w:val="0"/>
        </w:numPr>
        <w:ind w:left="709"/>
      </w:pPr>
    </w:p>
    <w:p w:rsidR="00875067" w:rsidRPr="00C24404" w:rsidRDefault="00875067" w:rsidP="00D16424">
      <w:pPr>
        <w:pStyle w:val="012"/>
        <w:numPr>
          <w:ilvl w:val="0"/>
          <w:numId w:val="0"/>
        </w:numPr>
        <w:ind w:left="709"/>
      </w:pPr>
    </w:p>
    <w:p w:rsidR="00C24404" w:rsidRPr="00C24404" w:rsidRDefault="00C24404" w:rsidP="00056F52">
      <w:pPr>
        <w:pStyle w:val="02"/>
      </w:pPr>
      <w:bookmarkStart w:id="10" w:name="_Toc445400029"/>
      <w:bookmarkStart w:id="11" w:name="_Toc468141789"/>
      <w:r w:rsidRPr="00C24404">
        <w:lastRenderedPageBreak/>
        <w:t>Системные требования</w:t>
      </w:r>
      <w:bookmarkEnd w:id="10"/>
      <w:bookmarkEnd w:id="11"/>
    </w:p>
    <w:p w:rsidR="00C24404" w:rsidRPr="00C24404" w:rsidRDefault="00C24404" w:rsidP="00C23EDB">
      <w:pPr>
        <w:pStyle w:val="0a"/>
      </w:pPr>
      <w:r w:rsidRPr="00C24404">
        <w:t>Специальные системные требования не предъявляются.</w:t>
      </w:r>
    </w:p>
    <w:p w:rsidR="00C24404" w:rsidRPr="00C24404" w:rsidRDefault="00C24404" w:rsidP="00C23EDB">
      <w:pPr>
        <w:pStyle w:val="0a"/>
      </w:pPr>
      <w:r w:rsidRPr="00C24404">
        <w:t xml:space="preserve">Для обеспечения возможности работы в Электронном кабинете </w:t>
      </w:r>
      <w:r w:rsidR="009015AF">
        <w:t>Страхователя</w:t>
      </w:r>
      <w:r w:rsidRPr="00C24404">
        <w:t xml:space="preserve"> рекомендуются следующие технические требования:</w:t>
      </w:r>
    </w:p>
    <w:p w:rsidR="00C24404" w:rsidRPr="009015AF" w:rsidRDefault="00C24404" w:rsidP="00C23EDB">
      <w:pPr>
        <w:pStyle w:val="012"/>
        <w:rPr>
          <w:lang w:val="en-US"/>
        </w:rPr>
      </w:pPr>
      <w:r w:rsidRPr="009015AF">
        <w:rPr>
          <w:lang w:val="en-US"/>
        </w:rPr>
        <w:t xml:space="preserve">Microsoft Windows 7 </w:t>
      </w:r>
      <w:r w:rsidRPr="00C24404">
        <w:t>х</w:t>
      </w:r>
      <w:r w:rsidRPr="009015AF">
        <w:rPr>
          <w:lang w:val="en-US"/>
        </w:rPr>
        <w:t xml:space="preserve">86 (32-bit) SP1 1.7.0) </w:t>
      </w:r>
      <w:r w:rsidRPr="00C24404">
        <w:t>или</w:t>
      </w:r>
      <w:r w:rsidRPr="009015AF">
        <w:rPr>
          <w:lang w:val="en-US"/>
        </w:rPr>
        <w:t xml:space="preserve"> </w:t>
      </w:r>
      <w:r w:rsidRPr="00C24404">
        <w:t>выше</w:t>
      </w:r>
      <w:r w:rsidRPr="009015AF">
        <w:rPr>
          <w:lang w:val="en-US"/>
        </w:rPr>
        <w:t>;</w:t>
      </w:r>
    </w:p>
    <w:p w:rsidR="00C24404" w:rsidRPr="009015AF" w:rsidRDefault="00C24404" w:rsidP="00C23EDB">
      <w:pPr>
        <w:pStyle w:val="012"/>
        <w:rPr>
          <w:lang w:val="en-US"/>
        </w:rPr>
      </w:pPr>
      <w:r w:rsidRPr="009015AF">
        <w:rPr>
          <w:lang w:val="en-US"/>
        </w:rPr>
        <w:t xml:space="preserve">Microsoft Windows 7 x64 (64-bit) SP1 1.7.0 </w:t>
      </w:r>
      <w:r w:rsidRPr="00C24404">
        <w:t>или</w:t>
      </w:r>
      <w:r w:rsidRPr="009015AF">
        <w:rPr>
          <w:lang w:val="en-US"/>
        </w:rPr>
        <w:t xml:space="preserve"> </w:t>
      </w:r>
      <w:r w:rsidRPr="00C24404">
        <w:t>выше</w:t>
      </w:r>
      <w:r w:rsidRPr="009015AF">
        <w:rPr>
          <w:lang w:val="en-US"/>
        </w:rPr>
        <w:t>;</w:t>
      </w:r>
    </w:p>
    <w:p w:rsidR="00C24404" w:rsidRPr="00C24404" w:rsidRDefault="00C24404" w:rsidP="00C23EDB">
      <w:pPr>
        <w:pStyle w:val="012"/>
      </w:pPr>
      <w:r w:rsidRPr="00C24404">
        <w:t>Браузеры:</w:t>
      </w:r>
    </w:p>
    <w:p w:rsidR="00C24404" w:rsidRPr="00C24404" w:rsidRDefault="00C24404" w:rsidP="00C23EDB">
      <w:pPr>
        <w:pStyle w:val="021"/>
        <w:rPr>
          <w:lang w:val="en-US"/>
        </w:rPr>
      </w:pPr>
      <w:r w:rsidRPr="00C24404">
        <w:rPr>
          <w:lang w:val="en-US"/>
        </w:rPr>
        <w:t>MS IE 9.0 и выше;</w:t>
      </w:r>
    </w:p>
    <w:p w:rsidR="00C24404" w:rsidRPr="00C24404" w:rsidRDefault="00C24404" w:rsidP="00C23EDB">
      <w:pPr>
        <w:pStyle w:val="021"/>
        <w:rPr>
          <w:lang w:val="en-US"/>
        </w:rPr>
      </w:pPr>
      <w:r w:rsidRPr="00C24404">
        <w:rPr>
          <w:lang w:val="en-US"/>
        </w:rPr>
        <w:t>Mozilla Firefox 13.0 и выше;</w:t>
      </w:r>
    </w:p>
    <w:p w:rsidR="00C24404" w:rsidRPr="00C24404" w:rsidRDefault="00C24404" w:rsidP="00C23EDB">
      <w:pPr>
        <w:pStyle w:val="021"/>
        <w:rPr>
          <w:lang w:val="en-US"/>
        </w:rPr>
      </w:pPr>
      <w:r w:rsidRPr="00C24404">
        <w:rPr>
          <w:lang w:val="en-US"/>
        </w:rPr>
        <w:t>Google Chrome 19 и выше.</w:t>
      </w:r>
    </w:p>
    <w:p w:rsidR="00C24404" w:rsidRPr="00C24404" w:rsidRDefault="00C24404" w:rsidP="00C24404">
      <w:r w:rsidRPr="00C24404">
        <w:br w:type="page"/>
      </w:r>
    </w:p>
    <w:p w:rsidR="00E8300B" w:rsidRPr="00E12654" w:rsidRDefault="00E8300B" w:rsidP="00056F52">
      <w:pPr>
        <w:pStyle w:val="01"/>
      </w:pPr>
      <w:bookmarkStart w:id="12" w:name="_Toc468141790"/>
      <w:bookmarkStart w:id="13" w:name="OLE_LINK10"/>
      <w:bookmarkStart w:id="14" w:name="OLE_LINK11"/>
      <w:r w:rsidRPr="00E12654">
        <w:lastRenderedPageBreak/>
        <w:t xml:space="preserve">Работа с </w:t>
      </w:r>
      <w:r w:rsidR="009015AF" w:rsidRPr="00E12654">
        <w:t>Э</w:t>
      </w:r>
      <w:r w:rsidRPr="00E12654">
        <w:t xml:space="preserve">лектронным кабинетом </w:t>
      </w:r>
      <w:bookmarkEnd w:id="4"/>
      <w:r w:rsidR="009015AF" w:rsidRPr="00E12654">
        <w:t>Страхователя</w:t>
      </w:r>
      <w:bookmarkEnd w:id="12"/>
    </w:p>
    <w:p w:rsidR="00E8300B" w:rsidRPr="00D10194" w:rsidRDefault="006E72E5" w:rsidP="00056F52">
      <w:pPr>
        <w:pStyle w:val="02"/>
      </w:pPr>
      <w:bookmarkStart w:id="15" w:name="_Toc468141791"/>
      <w:bookmarkStart w:id="16" w:name="OLE_LINK7"/>
      <w:bookmarkStart w:id="17" w:name="OLE_LINK8"/>
      <w:bookmarkStart w:id="18" w:name="OLE_LINK9"/>
      <w:bookmarkEnd w:id="13"/>
      <w:bookmarkEnd w:id="14"/>
      <w:r w:rsidRPr="006E72E5">
        <w:t>Начало работы с Электронным кабинетом</w:t>
      </w:r>
      <w:bookmarkEnd w:id="15"/>
    </w:p>
    <w:bookmarkEnd w:id="16"/>
    <w:bookmarkEnd w:id="17"/>
    <w:bookmarkEnd w:id="18"/>
    <w:p w:rsidR="00BF2FE5" w:rsidRPr="00E8300B" w:rsidRDefault="00C23EDB" w:rsidP="00C23EDB">
      <w:pPr>
        <w:pStyle w:val="0a"/>
      </w:pPr>
      <w:r>
        <w:tab/>
      </w:r>
      <w:r w:rsidR="00F44377" w:rsidRPr="00E8300B">
        <w:t xml:space="preserve">Для начала работы в Электронном кабинете </w:t>
      </w:r>
      <w:r w:rsidR="00466C59" w:rsidRPr="00E8300B">
        <w:t>Страхователя</w:t>
      </w:r>
      <w:r w:rsidR="00F44377" w:rsidRPr="00E8300B">
        <w:t xml:space="preserve"> пользо</w:t>
      </w:r>
      <w:r w:rsidR="00256DC3" w:rsidRPr="00E8300B">
        <w:t>ватель должен запустить браузер, в адресную строку ввести адрес</w:t>
      </w:r>
      <w:r w:rsidR="00280092" w:rsidRPr="00E8300B">
        <w:t xml:space="preserve">: </w:t>
      </w:r>
      <w:hyperlink r:id="rId9" w:history="1">
        <w:r w:rsidR="00280092" w:rsidRPr="00E8300B">
          <w:rPr>
            <w:rStyle w:val="aff9"/>
          </w:rPr>
          <w:t>http://cabinets.fss.ru/</w:t>
        </w:r>
      </w:hyperlink>
      <w:r w:rsidR="00280092" w:rsidRPr="00E8300B">
        <w:t xml:space="preserve"> </w:t>
      </w:r>
      <w:r w:rsidR="00256DC3" w:rsidRPr="00E8300B">
        <w:t>, произведется переход на стартовую страницу, как показано</w:t>
      </w:r>
      <w:r w:rsidR="002558CD" w:rsidRPr="002558CD">
        <w:t xml:space="preserve"> </w:t>
      </w:r>
      <w:r w:rsidR="002558CD">
        <w:t>см</w:t>
      </w:r>
      <w:r w:rsidR="00256DC3" w:rsidRPr="00E8300B">
        <w:t>.</w:t>
      </w:r>
      <w:r w:rsidR="002558CD">
        <w:t xml:space="preserve"> </w:t>
      </w:r>
      <w:r w:rsidR="002558CD">
        <w:fldChar w:fldCharType="begin"/>
      </w:r>
      <w:r w:rsidR="002558CD">
        <w:instrText xml:space="preserve"> REF _Ref445287152 \h </w:instrText>
      </w:r>
      <w:r>
        <w:instrText xml:space="preserve"> \* MERGEFORMAT </w:instrText>
      </w:r>
      <w:r w:rsidR="002558CD">
        <w:fldChar w:fldCharType="separate"/>
      </w:r>
      <w:r w:rsidR="001B1E79" w:rsidRPr="002558CD">
        <w:t xml:space="preserve">Рисунок </w:t>
      </w:r>
      <w:r w:rsidR="001B1E79">
        <w:rPr>
          <w:noProof/>
        </w:rPr>
        <w:t>1</w:t>
      </w:r>
      <w:r w:rsidR="002558CD">
        <w:fldChar w:fldCharType="end"/>
      </w:r>
      <w:r w:rsidR="002558CD">
        <w:t>.</w:t>
      </w:r>
    </w:p>
    <w:p w:rsidR="00F44377" w:rsidRPr="00E8300B" w:rsidRDefault="002558CD" w:rsidP="00056F52">
      <w:pPr>
        <w:pStyle w:val="0e"/>
      </w:pPr>
      <w:r>
        <w:rPr>
          <w:noProof/>
        </w:rPr>
        <w:drawing>
          <wp:inline distT="0" distB="0" distL="0" distR="0" wp14:anchorId="0864E51F" wp14:editId="21B68BD6">
            <wp:extent cx="5400000" cy="1992468"/>
            <wp:effectExtent l="19050" t="19050" r="10795" b="273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00" cy="1992468"/>
                    </a:xfrm>
                    <a:prstGeom prst="rect">
                      <a:avLst/>
                    </a:prstGeom>
                    <a:ln>
                      <a:solidFill>
                        <a:schemeClr val="bg2">
                          <a:lumMod val="90000"/>
                        </a:schemeClr>
                      </a:solidFill>
                    </a:ln>
                  </pic:spPr>
                </pic:pic>
              </a:graphicData>
            </a:graphic>
          </wp:inline>
        </w:drawing>
      </w:r>
    </w:p>
    <w:p w:rsidR="00F44377" w:rsidRPr="002558CD" w:rsidRDefault="002558CD" w:rsidP="00C23EDB">
      <w:pPr>
        <w:pStyle w:val="0c"/>
      </w:pPr>
      <w:bookmarkStart w:id="19" w:name="_Ref445287152"/>
      <w:bookmarkStart w:id="20" w:name="_Ref445287119"/>
      <w:r w:rsidRPr="002558CD">
        <w:t xml:space="preserve">Рисунок </w:t>
      </w:r>
      <w:r w:rsidRPr="002558CD">
        <w:fldChar w:fldCharType="begin"/>
      </w:r>
      <w:r w:rsidRPr="002558CD">
        <w:instrText xml:space="preserve"> SEQ Рисунок \* ARABIC </w:instrText>
      </w:r>
      <w:r w:rsidRPr="002558CD">
        <w:fldChar w:fldCharType="separate"/>
      </w:r>
      <w:r w:rsidR="001B1E79">
        <w:t>1</w:t>
      </w:r>
      <w:r w:rsidRPr="002558CD">
        <w:fldChar w:fldCharType="end"/>
      </w:r>
      <w:bookmarkEnd w:id="19"/>
      <w:r w:rsidR="00F44377" w:rsidRPr="002558CD">
        <w:t xml:space="preserve">– Начало работы в ЭК </w:t>
      </w:r>
      <w:r w:rsidR="00466C59" w:rsidRPr="002558CD">
        <w:t>Страхователь</w:t>
      </w:r>
      <w:bookmarkEnd w:id="20"/>
    </w:p>
    <w:p w:rsidR="00317155" w:rsidRDefault="00256DC3" w:rsidP="00056F52">
      <w:pPr>
        <w:pStyle w:val="0a"/>
      </w:pPr>
      <w:r w:rsidRPr="00056F52">
        <w:t>На стартовой странице</w:t>
      </w:r>
      <w:r w:rsidR="00F44377" w:rsidRPr="00056F52">
        <w:t xml:space="preserve"> следует выбрать из списка пункт «</w:t>
      </w:r>
      <w:r w:rsidRPr="00056F52">
        <w:t>К</w:t>
      </w:r>
      <w:r w:rsidR="00F44377" w:rsidRPr="00056F52">
        <w:t xml:space="preserve">абинет </w:t>
      </w:r>
      <w:r w:rsidR="00466C59" w:rsidRPr="00056F52">
        <w:t>Страхователя</w:t>
      </w:r>
      <w:r w:rsidR="00F44377" w:rsidRPr="00056F52">
        <w:t>»</w:t>
      </w:r>
      <w:r w:rsidRPr="00056F52">
        <w:t>, нажать кнопку «Вход в кабинет»</w:t>
      </w:r>
      <w:r w:rsidR="00F44377" w:rsidRPr="00056F52">
        <w:t xml:space="preserve">. Произведется переход </w:t>
      </w:r>
      <w:r w:rsidR="002558CD" w:rsidRPr="00056F52">
        <w:t xml:space="preserve">на страницу ввода логина и пароля пользователя см. </w:t>
      </w:r>
      <w:r w:rsidR="002558CD" w:rsidRPr="00056F52">
        <w:fldChar w:fldCharType="begin"/>
      </w:r>
      <w:r w:rsidR="002558CD" w:rsidRPr="00056F52">
        <w:instrText xml:space="preserve"> REF _Ref445287400 \h </w:instrText>
      </w:r>
      <w:r w:rsidR="00056F52" w:rsidRPr="00056F52">
        <w:instrText xml:space="preserve"> \* MERGEFORMAT </w:instrText>
      </w:r>
      <w:r w:rsidR="002558CD" w:rsidRPr="00056F52">
        <w:fldChar w:fldCharType="separate"/>
      </w:r>
      <w:r w:rsidR="001B1E79" w:rsidRPr="002558CD">
        <w:t xml:space="preserve">Рисунок </w:t>
      </w:r>
      <w:r w:rsidR="001B1E79">
        <w:t>2</w:t>
      </w:r>
      <w:r w:rsidR="002558CD" w:rsidRPr="00056F52">
        <w:fldChar w:fldCharType="end"/>
      </w:r>
      <w:r w:rsidR="002558CD" w:rsidRPr="00056F52">
        <w:t xml:space="preserve">. </w:t>
      </w:r>
    </w:p>
    <w:p w:rsidR="00317155" w:rsidRPr="00317155" w:rsidRDefault="00317155" w:rsidP="00317155">
      <w:pPr>
        <w:pStyle w:val="0a"/>
      </w:pPr>
      <w:r w:rsidRPr="00317155">
        <w:t>Авторизация в электронном кабинете поддерживается Единой Системой Идентификации и Аутентификации (ЕСИА) Портала государственных услуг РФ (ЕПГУ).</w:t>
      </w:r>
    </w:p>
    <w:p w:rsidR="00317155" w:rsidRPr="00317155" w:rsidRDefault="00317155" w:rsidP="00317155">
      <w:pPr>
        <w:pStyle w:val="0a"/>
      </w:pPr>
      <w:r w:rsidRPr="00317155">
        <w:t xml:space="preserve">Для входа в кабинет, Страхователь использует </w:t>
      </w:r>
      <w:r w:rsidRPr="00317155">
        <w:rPr>
          <w:b/>
          <w:bCs/>
          <w:u w:val="single"/>
        </w:rPr>
        <w:t>логин и пароль своей учетной записи на ЕПГУ при условии, что она подтверждена.</w:t>
      </w:r>
    </w:p>
    <w:p w:rsidR="00317155" w:rsidRDefault="002558CD" w:rsidP="00056F52">
      <w:pPr>
        <w:pStyle w:val="0a"/>
      </w:pPr>
      <w:r w:rsidRPr="00056F52">
        <w:t xml:space="preserve">После заполнения полей логина и пароля необходимо нажать кнопку «Войти» после чего пользователь попадает </w:t>
      </w:r>
      <w:r w:rsidR="00F44377" w:rsidRPr="00056F52">
        <w:t xml:space="preserve">в рабочую область ЭК </w:t>
      </w:r>
      <w:r w:rsidR="00466C59" w:rsidRPr="00056F52">
        <w:t>Страхователя</w:t>
      </w:r>
      <w:r w:rsidR="00CD2D6F" w:rsidRPr="00056F52">
        <w:t>.</w:t>
      </w:r>
      <w:r w:rsidR="00F44377" w:rsidRPr="00056F52">
        <w:t xml:space="preserve"> </w:t>
      </w:r>
    </w:p>
    <w:p w:rsidR="00317155" w:rsidRPr="00317155" w:rsidRDefault="00317155" w:rsidP="00317155">
      <w:pPr>
        <w:pStyle w:val="0a"/>
      </w:pPr>
      <w:r w:rsidRPr="00317155">
        <w:t xml:space="preserve">Для обеспечения проверки </w:t>
      </w:r>
      <w:r>
        <w:t>усиленно-квалифицированной электронной подписи (УКЭП)</w:t>
      </w:r>
      <w:r w:rsidRPr="00317155">
        <w:t xml:space="preserve"> на стороне пользователя кабинета, клиентская часть данного </w:t>
      </w:r>
      <w:r w:rsidRPr="00317155">
        <w:rPr>
          <w:lang w:val="en-US"/>
        </w:rPr>
        <w:t>web</w:t>
      </w:r>
      <w:r w:rsidRPr="00317155">
        <w:t>-приложения взаимодействует с любым сертифицированным средством криптозащиты информации, которое должно быть заранее установлено на рабочем месте пользователя приложения.</w:t>
      </w:r>
    </w:p>
    <w:p w:rsidR="00F44377" w:rsidRPr="00056F52" w:rsidRDefault="00F44377" w:rsidP="00056F52">
      <w:pPr>
        <w:pStyle w:val="0a"/>
      </w:pPr>
      <w:r w:rsidRPr="00056F52">
        <w:t xml:space="preserve">При этом предварительно установленные </w:t>
      </w:r>
      <w:r w:rsidR="00317155">
        <w:t>ЭП</w:t>
      </w:r>
      <w:r w:rsidR="00317155" w:rsidRPr="00056F52">
        <w:t xml:space="preserve"> </w:t>
      </w:r>
      <w:r w:rsidRPr="00056F52">
        <w:t>Browser plug-in и сертификат подписей</w:t>
      </w:r>
      <w:r w:rsidR="00CD2D6F" w:rsidRPr="00056F52">
        <w:t>,</w:t>
      </w:r>
      <w:r w:rsidRPr="00056F52">
        <w:t xml:space="preserve"> запросят разрешения на выполнение данного действия </w:t>
      </w:r>
      <w:r w:rsidR="002558CD" w:rsidRPr="00056F52">
        <w:t xml:space="preserve">см. </w:t>
      </w:r>
      <w:r w:rsidR="002558CD" w:rsidRPr="00056F52">
        <w:fldChar w:fldCharType="begin"/>
      </w:r>
      <w:r w:rsidR="002558CD" w:rsidRPr="00056F52">
        <w:instrText xml:space="preserve"> REF _Ref445287534 \h </w:instrText>
      </w:r>
      <w:r w:rsidR="00056F52" w:rsidRPr="00056F52">
        <w:instrText xml:space="preserve"> \* MERGEFORMAT </w:instrText>
      </w:r>
      <w:r w:rsidR="002558CD" w:rsidRPr="00056F52">
        <w:fldChar w:fldCharType="separate"/>
      </w:r>
      <w:r w:rsidR="001B1E79" w:rsidRPr="002558CD">
        <w:t xml:space="preserve">Рисунок </w:t>
      </w:r>
      <w:r w:rsidR="001B1E79">
        <w:t>3</w:t>
      </w:r>
      <w:r w:rsidR="002558CD" w:rsidRPr="00056F52">
        <w:fldChar w:fldCharType="end"/>
      </w:r>
      <w:r w:rsidR="002558CD" w:rsidRPr="00056F52">
        <w:t xml:space="preserve">. </w:t>
      </w:r>
      <w:r w:rsidRPr="00056F52">
        <w:t xml:space="preserve"> Для подтверждения действия нажать кнопку «Да».</w:t>
      </w:r>
    </w:p>
    <w:p w:rsidR="002558CD" w:rsidRDefault="002558CD" w:rsidP="00056F52">
      <w:pPr>
        <w:pStyle w:val="0e"/>
      </w:pPr>
      <w:r>
        <w:rPr>
          <w:noProof/>
        </w:rPr>
        <w:lastRenderedPageBreak/>
        <w:drawing>
          <wp:inline distT="0" distB="0" distL="0" distR="0" wp14:anchorId="53CD501C" wp14:editId="06871F76">
            <wp:extent cx="4694555" cy="2585085"/>
            <wp:effectExtent l="19050" t="19050" r="10795" b="247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4555" cy="2585085"/>
                    </a:xfrm>
                    <a:prstGeom prst="rect">
                      <a:avLst/>
                    </a:prstGeom>
                    <a:noFill/>
                    <a:ln>
                      <a:solidFill>
                        <a:schemeClr val="bg2">
                          <a:lumMod val="90000"/>
                        </a:schemeClr>
                      </a:solidFill>
                    </a:ln>
                  </pic:spPr>
                </pic:pic>
              </a:graphicData>
            </a:graphic>
          </wp:inline>
        </w:drawing>
      </w:r>
    </w:p>
    <w:p w:rsidR="002558CD" w:rsidRPr="002558CD" w:rsidRDefault="002558CD" w:rsidP="00056F52">
      <w:pPr>
        <w:pStyle w:val="0c"/>
      </w:pPr>
      <w:bookmarkStart w:id="21" w:name="_Ref445287400"/>
      <w:r w:rsidRPr="002558CD">
        <w:t xml:space="preserve">Рисунок </w:t>
      </w:r>
      <w:r w:rsidRPr="002558CD">
        <w:fldChar w:fldCharType="begin"/>
      </w:r>
      <w:r w:rsidRPr="002558CD">
        <w:instrText xml:space="preserve"> SEQ Рисунок \* ARABIC </w:instrText>
      </w:r>
      <w:r w:rsidRPr="002558CD">
        <w:fldChar w:fldCharType="separate"/>
      </w:r>
      <w:r w:rsidR="001B1E79">
        <w:t>2</w:t>
      </w:r>
      <w:r w:rsidRPr="002558CD">
        <w:fldChar w:fldCharType="end"/>
      </w:r>
      <w:bookmarkEnd w:id="21"/>
      <w:r w:rsidRPr="002558CD">
        <w:t xml:space="preserve"> </w:t>
      </w:r>
      <w:r>
        <w:t>–</w:t>
      </w:r>
      <w:r w:rsidRPr="002558CD">
        <w:t xml:space="preserve"> </w:t>
      </w:r>
      <w:r w:rsidRPr="00591872">
        <w:t>Страница ввода логина и пароля</w:t>
      </w:r>
    </w:p>
    <w:p w:rsidR="00F44377" w:rsidRPr="00E8300B" w:rsidRDefault="00466C59" w:rsidP="00056F52">
      <w:pPr>
        <w:pStyle w:val="0e"/>
      </w:pPr>
      <w:r w:rsidRPr="00E8300B">
        <w:rPr>
          <w:noProof/>
        </w:rPr>
        <w:drawing>
          <wp:inline distT="0" distB="0" distL="0" distR="0" wp14:anchorId="08CEAAD1" wp14:editId="7B7BC932">
            <wp:extent cx="5400000" cy="263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00" cy="2635200"/>
                    </a:xfrm>
                    <a:prstGeom prst="rect">
                      <a:avLst/>
                    </a:prstGeom>
                  </pic:spPr>
                </pic:pic>
              </a:graphicData>
            </a:graphic>
          </wp:inline>
        </w:drawing>
      </w:r>
    </w:p>
    <w:p w:rsidR="00F44377" w:rsidRPr="002558CD" w:rsidRDefault="002558CD" w:rsidP="00056F52">
      <w:pPr>
        <w:pStyle w:val="0c"/>
      </w:pPr>
      <w:bookmarkStart w:id="22" w:name="_Ref445287534"/>
      <w:r w:rsidRPr="002558CD">
        <w:t xml:space="preserve">Рисунок </w:t>
      </w:r>
      <w:r w:rsidRPr="002558CD">
        <w:fldChar w:fldCharType="begin"/>
      </w:r>
      <w:r w:rsidRPr="002558CD">
        <w:instrText xml:space="preserve"> SEQ Рисунок \* ARABIC </w:instrText>
      </w:r>
      <w:r w:rsidRPr="002558CD">
        <w:fldChar w:fldCharType="separate"/>
      </w:r>
      <w:r w:rsidR="001B1E79">
        <w:t>3</w:t>
      </w:r>
      <w:r w:rsidRPr="002558CD">
        <w:fldChar w:fldCharType="end"/>
      </w:r>
      <w:bookmarkEnd w:id="22"/>
      <w:r w:rsidRPr="002558CD">
        <w:t xml:space="preserve"> </w:t>
      </w:r>
      <w:r w:rsidR="00F44377" w:rsidRPr="002558CD">
        <w:t>– Подтверждение доступа</w:t>
      </w:r>
    </w:p>
    <w:p w:rsidR="00F44377" w:rsidRPr="00E8300B" w:rsidRDefault="00F44377" w:rsidP="00056F52">
      <w:pPr>
        <w:pStyle w:val="0a"/>
      </w:pPr>
      <w:r w:rsidRPr="00E8300B">
        <w:t xml:space="preserve">После подтверждения действия, откроется диалоговое окно, в котором необходимо выбрать соответствующий сертификат для </w:t>
      </w:r>
      <w:r w:rsidR="00317155">
        <w:t>ЭП</w:t>
      </w:r>
      <w:r w:rsidRPr="00E8300B">
        <w:t xml:space="preserve">, если сертификатов больше одного </w:t>
      </w:r>
      <w:r w:rsidR="002558CD">
        <w:t xml:space="preserve">см. </w:t>
      </w:r>
      <w:r w:rsidR="002558CD">
        <w:fldChar w:fldCharType="begin"/>
      </w:r>
      <w:r w:rsidR="002558CD">
        <w:instrText xml:space="preserve"> REF _Ref445287588 \h </w:instrText>
      </w:r>
      <w:r w:rsidR="00056F52">
        <w:instrText xml:space="preserve"> \* MERGEFORMAT </w:instrText>
      </w:r>
      <w:r w:rsidR="002558CD">
        <w:fldChar w:fldCharType="separate"/>
      </w:r>
      <w:r w:rsidR="001B1E79" w:rsidRPr="002558CD">
        <w:t xml:space="preserve">Рисунок </w:t>
      </w:r>
      <w:r w:rsidR="001B1E79">
        <w:rPr>
          <w:noProof/>
        </w:rPr>
        <w:t>4</w:t>
      </w:r>
      <w:r w:rsidR="002558CD">
        <w:fldChar w:fldCharType="end"/>
      </w:r>
      <w:r w:rsidRPr="00E8300B">
        <w:t>. Если сертификат один выбор производить не нужно. Нажать кнопку «Ок».</w:t>
      </w:r>
    </w:p>
    <w:p w:rsidR="00F44377" w:rsidRPr="00E8300B" w:rsidRDefault="00466C59" w:rsidP="00056F52">
      <w:pPr>
        <w:pStyle w:val="0e"/>
      </w:pPr>
      <w:r w:rsidRPr="00E8300B">
        <w:rPr>
          <w:noProof/>
        </w:rPr>
        <w:drawing>
          <wp:inline distT="0" distB="0" distL="0" distR="0" wp14:anchorId="70A8BDF4" wp14:editId="148C1D60">
            <wp:extent cx="2036131" cy="1697029"/>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924" t="28913" r="29453"/>
                    <a:stretch/>
                  </pic:blipFill>
                  <pic:spPr bwMode="auto">
                    <a:xfrm>
                      <a:off x="0" y="0"/>
                      <a:ext cx="2038025" cy="1698607"/>
                    </a:xfrm>
                    <a:prstGeom prst="rect">
                      <a:avLst/>
                    </a:prstGeom>
                    <a:ln>
                      <a:noFill/>
                    </a:ln>
                    <a:extLst>
                      <a:ext uri="{53640926-AAD7-44D8-BBD7-CCE9431645EC}">
                        <a14:shadowObscured xmlns:a14="http://schemas.microsoft.com/office/drawing/2010/main"/>
                      </a:ext>
                    </a:extLst>
                  </pic:spPr>
                </pic:pic>
              </a:graphicData>
            </a:graphic>
          </wp:inline>
        </w:drawing>
      </w:r>
    </w:p>
    <w:p w:rsidR="00F44377" w:rsidRPr="002558CD" w:rsidRDefault="002558CD" w:rsidP="00056F52">
      <w:pPr>
        <w:pStyle w:val="0c"/>
      </w:pPr>
      <w:bookmarkStart w:id="23" w:name="_Ref445287588"/>
      <w:r w:rsidRPr="002558CD">
        <w:t xml:space="preserve">Рисунок </w:t>
      </w:r>
      <w:r w:rsidRPr="002558CD">
        <w:fldChar w:fldCharType="begin"/>
      </w:r>
      <w:r w:rsidRPr="002558CD">
        <w:instrText xml:space="preserve"> SEQ Рисунок \* ARABIC </w:instrText>
      </w:r>
      <w:r w:rsidRPr="002558CD">
        <w:fldChar w:fldCharType="separate"/>
      </w:r>
      <w:r w:rsidR="001B1E79">
        <w:t>4</w:t>
      </w:r>
      <w:r w:rsidRPr="002558CD">
        <w:fldChar w:fldCharType="end"/>
      </w:r>
      <w:bookmarkEnd w:id="23"/>
      <w:r w:rsidR="00043334">
        <w:t xml:space="preserve"> </w:t>
      </w:r>
      <w:r w:rsidR="00F44377" w:rsidRPr="002558CD">
        <w:t>– Выбор сертификата</w:t>
      </w:r>
    </w:p>
    <w:p w:rsidR="00F44377" w:rsidRDefault="00F44377" w:rsidP="00056F52">
      <w:pPr>
        <w:pStyle w:val="0a"/>
      </w:pPr>
      <w:r w:rsidRPr="00E8300B">
        <w:lastRenderedPageBreak/>
        <w:t xml:space="preserve">В рабочей области ЭК </w:t>
      </w:r>
      <w:r w:rsidR="00466C59" w:rsidRPr="00E8300B">
        <w:t>Страхователя</w:t>
      </w:r>
      <w:r w:rsidRPr="00E8300B">
        <w:t xml:space="preserve"> отобразятся </w:t>
      </w:r>
      <w:r w:rsidR="00466C59" w:rsidRPr="00E8300B">
        <w:t xml:space="preserve">ЭЛН всех сотрудников </w:t>
      </w:r>
      <w:r w:rsidR="00043334">
        <w:t xml:space="preserve">данного страхователя см. </w:t>
      </w:r>
      <w:r w:rsidR="00043334">
        <w:fldChar w:fldCharType="begin"/>
      </w:r>
      <w:r w:rsidR="00043334">
        <w:instrText xml:space="preserve"> REF _Ref445287778 \h </w:instrText>
      </w:r>
      <w:r w:rsidR="00056F52">
        <w:instrText xml:space="preserve"> \* MERGEFORMAT </w:instrText>
      </w:r>
      <w:r w:rsidR="00043334">
        <w:fldChar w:fldCharType="separate"/>
      </w:r>
      <w:r w:rsidR="001B1E79" w:rsidRPr="00043334">
        <w:t xml:space="preserve">Рисунок </w:t>
      </w:r>
      <w:r w:rsidR="001B1E79">
        <w:rPr>
          <w:noProof/>
        </w:rPr>
        <w:t>5</w:t>
      </w:r>
      <w:r w:rsidR="00043334">
        <w:fldChar w:fldCharType="end"/>
      </w:r>
      <w:r w:rsidRPr="00E8300B">
        <w:t>.</w:t>
      </w:r>
    </w:p>
    <w:p w:rsidR="00755131" w:rsidRDefault="00755131" w:rsidP="00056F52">
      <w:pPr>
        <w:pStyle w:val="0a"/>
      </w:pPr>
      <w:r>
        <w:t>Рабочая область ЭК Страхователя состоит из вкладок:</w:t>
      </w:r>
    </w:p>
    <w:p w:rsidR="00755131" w:rsidRDefault="00755131" w:rsidP="00056F52">
      <w:pPr>
        <w:pStyle w:val="012"/>
      </w:pPr>
      <w:r>
        <w:t>Электронные листки – журнал электронных листков нетрудоспособности</w:t>
      </w:r>
      <w:r w:rsidR="004F4280">
        <w:t>;</w:t>
      </w:r>
    </w:p>
    <w:p w:rsidR="00755131" w:rsidRDefault="00755131" w:rsidP="00056F52">
      <w:pPr>
        <w:pStyle w:val="012"/>
      </w:pPr>
      <w:r>
        <w:t>Журнал реестров – журнал реестров, отправленных данным страхователем на шлюз</w:t>
      </w:r>
      <w:r w:rsidR="005B0B92">
        <w:t xml:space="preserve"> ФСС</w:t>
      </w:r>
      <w:r w:rsidR="004F4280">
        <w:t>;</w:t>
      </w:r>
    </w:p>
    <w:p w:rsidR="00755131" w:rsidRPr="004F4280" w:rsidRDefault="00755131" w:rsidP="00056F52">
      <w:pPr>
        <w:pStyle w:val="012"/>
      </w:pPr>
      <w:r>
        <w:t xml:space="preserve">Журнал обмена данными </w:t>
      </w:r>
      <w:r w:rsidR="005B0B92">
        <w:t>–</w:t>
      </w:r>
      <w:r>
        <w:t xml:space="preserve"> </w:t>
      </w:r>
      <w:r w:rsidR="005B0B92">
        <w:t>журнал обмена данными между ЭК Страхователя и сервером ФСС</w:t>
      </w:r>
      <w:r w:rsidR="004F4280">
        <w:t>;</w:t>
      </w:r>
    </w:p>
    <w:p w:rsidR="004F4280" w:rsidRDefault="004F4280" w:rsidP="00056F52">
      <w:pPr>
        <w:pStyle w:val="012"/>
      </w:pPr>
      <w:r>
        <w:t>Журнал пособий – журнал пособий, выплаченных застрахованным;</w:t>
      </w:r>
    </w:p>
    <w:p w:rsidR="00F44377" w:rsidRPr="00E8300B" w:rsidRDefault="004F4280" w:rsidP="00056F52">
      <w:pPr>
        <w:pStyle w:val="0e"/>
      </w:pPr>
      <w:r>
        <w:rPr>
          <w:noProof/>
        </w:rPr>
        <w:drawing>
          <wp:inline distT="0" distB="0" distL="0" distR="0" wp14:anchorId="5E4FA1BF" wp14:editId="2FFD0D3B">
            <wp:extent cx="5400000" cy="2573206"/>
            <wp:effectExtent l="19050" t="19050" r="1079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00" cy="2573206"/>
                    </a:xfrm>
                    <a:prstGeom prst="rect">
                      <a:avLst/>
                    </a:prstGeom>
                    <a:ln>
                      <a:solidFill>
                        <a:schemeClr val="tx2"/>
                      </a:solidFill>
                    </a:ln>
                  </pic:spPr>
                </pic:pic>
              </a:graphicData>
            </a:graphic>
          </wp:inline>
        </w:drawing>
      </w:r>
    </w:p>
    <w:p w:rsidR="00F44377" w:rsidRDefault="00043334" w:rsidP="00056F52">
      <w:pPr>
        <w:pStyle w:val="0c"/>
      </w:pPr>
      <w:bookmarkStart w:id="24" w:name="_Ref445287778"/>
      <w:r w:rsidRPr="00043334">
        <w:t xml:space="preserve">Рисунок </w:t>
      </w:r>
      <w:r w:rsidRPr="00043334">
        <w:fldChar w:fldCharType="begin"/>
      </w:r>
      <w:r w:rsidRPr="00043334">
        <w:instrText xml:space="preserve"> SEQ Рисунок \* ARABIC </w:instrText>
      </w:r>
      <w:r w:rsidRPr="00043334">
        <w:fldChar w:fldCharType="separate"/>
      </w:r>
      <w:r w:rsidR="001B1E79">
        <w:t>5</w:t>
      </w:r>
      <w:r w:rsidRPr="00043334">
        <w:fldChar w:fldCharType="end"/>
      </w:r>
      <w:bookmarkEnd w:id="24"/>
      <w:r>
        <w:t xml:space="preserve"> </w:t>
      </w:r>
      <w:r w:rsidR="00F44377" w:rsidRPr="00043334">
        <w:t xml:space="preserve">– Рабочая область ЭК </w:t>
      </w:r>
      <w:r w:rsidR="001E5F0B" w:rsidRPr="00043334">
        <w:t>Страхователь</w:t>
      </w:r>
    </w:p>
    <w:p w:rsidR="00317155" w:rsidRDefault="00317155" w:rsidP="00D16424">
      <w:pPr>
        <w:pStyle w:val="0a"/>
      </w:pPr>
    </w:p>
    <w:p w:rsidR="00317155" w:rsidRPr="00B763DF" w:rsidRDefault="00317155" w:rsidP="00317155">
      <w:pPr>
        <w:pStyle w:val="0a"/>
      </w:pPr>
      <w:r>
        <w:t>Порядок обработки персональных данных определяется в соответствии с положениями ФЗ-152 – см. п.</w:t>
      </w:r>
      <w:r w:rsidR="00B475D9">
        <w:t>9</w:t>
      </w:r>
      <w:r>
        <w:t xml:space="preserve"> Инструкции</w:t>
      </w:r>
    </w:p>
    <w:p w:rsidR="00317155" w:rsidRPr="00D16424" w:rsidRDefault="00317155" w:rsidP="00D16424">
      <w:pPr>
        <w:pStyle w:val="0a"/>
      </w:pPr>
    </w:p>
    <w:p w:rsidR="009015AF" w:rsidRDefault="009015AF">
      <w:r>
        <w:br w:type="page"/>
      </w:r>
    </w:p>
    <w:p w:rsidR="00F800CD" w:rsidRPr="00E12654" w:rsidRDefault="00F800CD" w:rsidP="00056F52">
      <w:pPr>
        <w:pStyle w:val="01"/>
      </w:pPr>
      <w:bookmarkStart w:id="25" w:name="_Toc468141792"/>
      <w:r w:rsidRPr="00E12654">
        <w:lastRenderedPageBreak/>
        <w:t xml:space="preserve">Работа с </w:t>
      </w:r>
      <w:r w:rsidR="006955C2" w:rsidRPr="00E12654">
        <w:t>ЭЛН</w:t>
      </w:r>
      <w:bookmarkEnd w:id="25"/>
    </w:p>
    <w:p w:rsidR="00043334" w:rsidRPr="005B0B92" w:rsidRDefault="00043334" w:rsidP="00056F52">
      <w:pPr>
        <w:pStyle w:val="02"/>
      </w:pPr>
      <w:bookmarkStart w:id="26" w:name="_Toc445291995"/>
      <w:bookmarkStart w:id="27" w:name="_Toc445295805"/>
      <w:bookmarkStart w:id="28" w:name="_Toc445305791"/>
      <w:bookmarkStart w:id="29" w:name="_Toc445729139"/>
      <w:bookmarkStart w:id="30" w:name="_Toc444869498"/>
      <w:bookmarkStart w:id="31" w:name="_Toc468141793"/>
      <w:bookmarkEnd w:id="26"/>
      <w:bookmarkEnd w:id="27"/>
      <w:bookmarkEnd w:id="28"/>
      <w:bookmarkEnd w:id="29"/>
      <w:r w:rsidRPr="005B0B92">
        <w:t xml:space="preserve">Поиск </w:t>
      </w:r>
      <w:bookmarkEnd w:id="30"/>
      <w:r w:rsidR="00317155">
        <w:t>ЭЛН</w:t>
      </w:r>
      <w:bookmarkEnd w:id="31"/>
    </w:p>
    <w:p w:rsidR="009B2B3D" w:rsidRPr="00D10194" w:rsidRDefault="009B2B3D" w:rsidP="00056F52">
      <w:pPr>
        <w:pStyle w:val="0a"/>
      </w:pPr>
      <w:r w:rsidRPr="00D10194">
        <w:t xml:space="preserve">Для облегчения поиска конкретного ЭЛН, пользователь ЭК </w:t>
      </w:r>
      <w:r>
        <w:t>Страхователя</w:t>
      </w:r>
      <w:r w:rsidRPr="00D10194">
        <w:t xml:space="preserve"> может воспользоваться фильтрами, для чего нужно </w:t>
      </w:r>
      <w:r>
        <w:t>нажать кнопку «Фильтр»</w:t>
      </w:r>
      <w:r w:rsidRPr="00D10194">
        <w:t xml:space="preserve">. Произведется открытие фильтров для поиска </w:t>
      </w:r>
      <w:r>
        <w:t xml:space="preserve">см. </w:t>
      </w:r>
      <w:r>
        <w:fldChar w:fldCharType="begin"/>
      </w:r>
      <w:r>
        <w:instrText xml:space="preserve"> REF _Ref444857055 \h </w:instrText>
      </w:r>
      <w:r w:rsidR="00056F52">
        <w:instrText xml:space="preserve"> \* MERGEFORMAT </w:instrText>
      </w:r>
      <w:r>
        <w:fldChar w:fldCharType="separate"/>
      </w:r>
      <w:r w:rsidR="001B1E79" w:rsidRPr="0002698F">
        <w:t xml:space="preserve">Рисунок </w:t>
      </w:r>
      <w:r w:rsidR="001B1E79">
        <w:rPr>
          <w:noProof/>
        </w:rPr>
        <w:t>6</w:t>
      </w:r>
      <w:r>
        <w:fldChar w:fldCharType="end"/>
      </w:r>
      <w:r>
        <w:t>.</w:t>
      </w:r>
      <w:r w:rsidRPr="00D10194">
        <w:t xml:space="preserve"> Для сброса фильтров – нажать кнопку «Очистить поля».</w:t>
      </w:r>
    </w:p>
    <w:p w:rsidR="009B2B3D" w:rsidRDefault="009B2B3D" w:rsidP="00056F52">
      <w:pPr>
        <w:pStyle w:val="0e"/>
      </w:pPr>
      <w:r>
        <w:rPr>
          <w:noProof/>
        </w:rPr>
        <w:drawing>
          <wp:inline distT="0" distB="0" distL="0" distR="0" wp14:anchorId="7685C7E5" wp14:editId="05529488">
            <wp:extent cx="5400000" cy="6228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00" cy="622800"/>
                    </a:xfrm>
                    <a:prstGeom prst="rect">
                      <a:avLst/>
                    </a:prstGeom>
                  </pic:spPr>
                </pic:pic>
              </a:graphicData>
            </a:graphic>
          </wp:inline>
        </w:drawing>
      </w:r>
    </w:p>
    <w:p w:rsidR="009B2B3D" w:rsidRPr="00D10194" w:rsidRDefault="009B2B3D" w:rsidP="00056F52">
      <w:pPr>
        <w:pStyle w:val="0c"/>
      </w:pPr>
      <w:bookmarkStart w:id="32" w:name="_Ref444857055"/>
      <w:r w:rsidRPr="0002698F">
        <w:t xml:space="preserve">Рисунок </w:t>
      </w:r>
      <w:r w:rsidRPr="0002698F">
        <w:fldChar w:fldCharType="begin"/>
      </w:r>
      <w:r w:rsidRPr="0002698F">
        <w:instrText xml:space="preserve"> SEQ Рисунок \* ARABIC </w:instrText>
      </w:r>
      <w:r w:rsidRPr="0002698F">
        <w:fldChar w:fldCharType="separate"/>
      </w:r>
      <w:r w:rsidR="001B1E79">
        <w:t>6</w:t>
      </w:r>
      <w:r w:rsidRPr="0002698F">
        <w:fldChar w:fldCharType="end"/>
      </w:r>
      <w:bookmarkEnd w:id="32"/>
      <w:r>
        <w:t xml:space="preserve"> </w:t>
      </w:r>
      <w:r w:rsidRPr="00D10194">
        <w:t>– Фильтр для поиска ЭЛН</w:t>
      </w:r>
    </w:p>
    <w:p w:rsidR="009B2B3D" w:rsidRDefault="009B2B3D" w:rsidP="00056F52">
      <w:pPr>
        <w:pStyle w:val="0a"/>
      </w:pPr>
      <w:r>
        <w:t>Для поиска страхователю доступны следующие фильтры:</w:t>
      </w:r>
    </w:p>
    <w:p w:rsidR="009B2B3D" w:rsidRDefault="009B2B3D" w:rsidP="00056F52">
      <w:pPr>
        <w:pStyle w:val="012"/>
      </w:pPr>
      <w:r>
        <w:t>Фамилия</w:t>
      </w:r>
      <w:r w:rsidR="004E35F5">
        <w:t>;</w:t>
      </w:r>
    </w:p>
    <w:p w:rsidR="009B2B3D" w:rsidRDefault="009B2B3D" w:rsidP="00056F52">
      <w:pPr>
        <w:pStyle w:val="012"/>
      </w:pPr>
      <w:r>
        <w:t>Имя</w:t>
      </w:r>
      <w:r w:rsidR="004E35F5">
        <w:t>;</w:t>
      </w:r>
    </w:p>
    <w:p w:rsidR="009B2B3D" w:rsidRDefault="009B2B3D" w:rsidP="00056F52">
      <w:pPr>
        <w:pStyle w:val="012"/>
      </w:pPr>
      <w:r>
        <w:t>Отчество</w:t>
      </w:r>
      <w:r w:rsidR="004E35F5">
        <w:t>;</w:t>
      </w:r>
    </w:p>
    <w:p w:rsidR="009B2B3D" w:rsidRDefault="009B2B3D" w:rsidP="00056F52">
      <w:pPr>
        <w:pStyle w:val="012"/>
      </w:pPr>
      <w:r>
        <w:t>СНИЛС</w:t>
      </w:r>
      <w:r w:rsidR="004E35F5">
        <w:t>;</w:t>
      </w:r>
    </w:p>
    <w:p w:rsidR="009B2B3D" w:rsidRDefault="009B2B3D" w:rsidP="00056F52">
      <w:pPr>
        <w:pStyle w:val="012"/>
      </w:pPr>
      <w:r>
        <w:t>Статус ЭЛН (включает выпадающий список с перечнем возможных статусов)</w:t>
      </w:r>
      <w:r w:rsidR="004E35F5">
        <w:t>;</w:t>
      </w:r>
    </w:p>
    <w:p w:rsidR="009B2B3D" w:rsidRDefault="009B2B3D" w:rsidP="00056F52">
      <w:pPr>
        <w:pStyle w:val="012"/>
      </w:pPr>
      <w:r>
        <w:t>№ ЭЛН</w:t>
      </w:r>
      <w:r w:rsidR="004E35F5">
        <w:t>.</w:t>
      </w:r>
    </w:p>
    <w:p w:rsidR="009B2B3D" w:rsidRDefault="009B2B3D" w:rsidP="00056F52">
      <w:pPr>
        <w:pStyle w:val="0a"/>
      </w:pPr>
      <w:r>
        <w:t>Заполнив необходимые для поиска поля фильтра необходимо нажать кнопку «Применить». Произведется поиск ЭЛН по введенным критериям.</w:t>
      </w:r>
    </w:p>
    <w:p w:rsidR="00043334" w:rsidRDefault="009B2B3D" w:rsidP="00056F52">
      <w:pPr>
        <w:pStyle w:val="0a"/>
      </w:pPr>
      <w:r w:rsidRPr="00D10194">
        <w:t>Для просмотра конкретного ЭЛН необходимо нажать левой кнопкой мыши на номер ЭЛН. Произведе</w:t>
      </w:r>
      <w:r>
        <w:t xml:space="preserve">тся </w:t>
      </w:r>
      <w:r w:rsidRPr="00D10194">
        <w:t xml:space="preserve"> переход в запр</w:t>
      </w:r>
      <w:r>
        <w:t>ашиваемый ЭЛН, как показано см.</w:t>
      </w:r>
      <w:r w:rsidR="00B97B2C">
        <w:t xml:space="preserve"> </w:t>
      </w:r>
      <w:r w:rsidR="00B97B2C">
        <w:fldChar w:fldCharType="begin"/>
      </w:r>
      <w:r w:rsidR="00B97B2C">
        <w:instrText xml:space="preserve"> REF _Ref445289528 \h  \* MERGEFORMAT </w:instrText>
      </w:r>
      <w:r w:rsidR="00B97B2C">
        <w:fldChar w:fldCharType="separate"/>
      </w:r>
      <w:r w:rsidR="001B1E79" w:rsidRPr="00B97B2C">
        <w:t xml:space="preserve">Рисунок </w:t>
      </w:r>
      <w:r w:rsidR="001B1E79">
        <w:t>7</w:t>
      </w:r>
      <w:r w:rsidR="00B97B2C">
        <w:fldChar w:fldCharType="end"/>
      </w:r>
      <w:r w:rsidR="00B97B2C">
        <w:t>.</w:t>
      </w:r>
    </w:p>
    <w:p w:rsidR="00B97B2C" w:rsidRDefault="009B2B3D" w:rsidP="00056F52">
      <w:pPr>
        <w:pStyle w:val="0e"/>
      </w:pPr>
      <w:r>
        <w:rPr>
          <w:noProof/>
        </w:rPr>
        <w:drawing>
          <wp:inline distT="0" distB="0" distL="0" distR="0" wp14:anchorId="4C18CDF1" wp14:editId="6EA17AA7">
            <wp:extent cx="5400000" cy="253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00" cy="2534400"/>
                    </a:xfrm>
                    <a:prstGeom prst="rect">
                      <a:avLst/>
                    </a:prstGeom>
                  </pic:spPr>
                </pic:pic>
              </a:graphicData>
            </a:graphic>
          </wp:inline>
        </w:drawing>
      </w:r>
    </w:p>
    <w:p w:rsidR="009B2B3D" w:rsidRPr="00B97B2C" w:rsidRDefault="00B97B2C" w:rsidP="00056F52">
      <w:pPr>
        <w:pStyle w:val="0c"/>
      </w:pPr>
      <w:bookmarkStart w:id="33" w:name="_Ref445289528"/>
      <w:r w:rsidRPr="00B97B2C">
        <w:t xml:space="preserve">Рисунок </w:t>
      </w:r>
      <w:r w:rsidRPr="00B97B2C">
        <w:fldChar w:fldCharType="begin"/>
      </w:r>
      <w:r w:rsidRPr="00B97B2C">
        <w:instrText xml:space="preserve"> SEQ Рисунок \* ARABIC </w:instrText>
      </w:r>
      <w:r w:rsidRPr="00B97B2C">
        <w:fldChar w:fldCharType="separate"/>
      </w:r>
      <w:r w:rsidR="001B1E79">
        <w:t>7</w:t>
      </w:r>
      <w:r w:rsidRPr="00B97B2C">
        <w:fldChar w:fldCharType="end"/>
      </w:r>
      <w:bookmarkEnd w:id="33"/>
      <w:r w:rsidRPr="00B97B2C">
        <w:t xml:space="preserve"> – Просмотр ЭЛН</w:t>
      </w:r>
    </w:p>
    <w:p w:rsidR="00B97B2C" w:rsidRPr="00B97B2C" w:rsidRDefault="00B97B2C" w:rsidP="00F800CD"/>
    <w:p w:rsidR="00043334" w:rsidRPr="006E72E5" w:rsidRDefault="00910ACD" w:rsidP="00056F52">
      <w:pPr>
        <w:pStyle w:val="02"/>
      </w:pPr>
      <w:bookmarkStart w:id="34" w:name="_Toc468141794"/>
      <w:r w:rsidRPr="006E72E5">
        <w:t>Просмотр и дополнение Листка нетрудоспособности</w:t>
      </w:r>
      <w:bookmarkEnd w:id="34"/>
      <w:r w:rsidR="00197513" w:rsidRPr="00D16424">
        <w:t xml:space="preserve"> </w:t>
      </w:r>
    </w:p>
    <w:p w:rsidR="00F44377" w:rsidRPr="00E8300B" w:rsidRDefault="00F44377" w:rsidP="00056F52">
      <w:pPr>
        <w:pStyle w:val="0a"/>
      </w:pPr>
      <w:r w:rsidRPr="00E8300B">
        <w:t xml:space="preserve">Для </w:t>
      </w:r>
      <w:r w:rsidR="009B2B3D">
        <w:t xml:space="preserve">просмотра и </w:t>
      </w:r>
      <w:r w:rsidRPr="00E8300B">
        <w:t>внесения сведений в ЭЛН, необходимо запросить ЭЛН в БД ФСС. Для ч</w:t>
      </w:r>
      <w:r w:rsidR="00B97B2C">
        <w:t>его нажать кнопку «Получить ЛН»</w:t>
      </w:r>
      <w:r w:rsidRPr="00E8300B">
        <w:t xml:space="preserve">, </w:t>
      </w:r>
      <w:r w:rsidR="00F57AE2" w:rsidRPr="00E8300B">
        <w:t>отобразится</w:t>
      </w:r>
      <w:r w:rsidRPr="00E8300B">
        <w:t xml:space="preserve"> </w:t>
      </w:r>
      <w:r w:rsidR="00F57AE2" w:rsidRPr="00E8300B">
        <w:t>область</w:t>
      </w:r>
      <w:r w:rsidRPr="00E8300B">
        <w:t xml:space="preserve"> формирования запроса ЭЛН, где необходимо ввести номер запрашиваемого ЭЛН и номер СНИЛС Застрахованного</w:t>
      </w:r>
      <w:r w:rsidR="00B97B2C">
        <w:t xml:space="preserve"> см. </w:t>
      </w:r>
      <w:r w:rsidR="00B97B2C">
        <w:fldChar w:fldCharType="begin"/>
      </w:r>
      <w:r w:rsidR="00B97B2C">
        <w:instrText xml:space="preserve"> REF _Ref445289728 \h </w:instrText>
      </w:r>
      <w:r w:rsidR="00056F52">
        <w:instrText xml:space="preserve"> \* MERGEFORMAT </w:instrText>
      </w:r>
      <w:r w:rsidR="00B97B2C">
        <w:fldChar w:fldCharType="separate"/>
      </w:r>
      <w:r w:rsidR="001B1E79" w:rsidRPr="00B97B2C">
        <w:t xml:space="preserve">Рисунок </w:t>
      </w:r>
      <w:r w:rsidR="001B1E79">
        <w:rPr>
          <w:noProof/>
        </w:rPr>
        <w:t>8</w:t>
      </w:r>
      <w:r w:rsidR="00B97B2C">
        <w:fldChar w:fldCharType="end"/>
      </w:r>
      <w:r w:rsidRPr="00E8300B">
        <w:t>. Нажать кнопку «Получить ЛН».</w:t>
      </w:r>
      <w:r w:rsidR="006E0360" w:rsidRPr="00E8300B">
        <w:t xml:space="preserve"> Для очистки полей </w:t>
      </w:r>
      <w:r w:rsidR="00F0433C" w:rsidRPr="00E8300B">
        <w:t xml:space="preserve">формирования запроса </w:t>
      </w:r>
      <w:r w:rsidR="006E0360" w:rsidRPr="00E8300B">
        <w:t>«Номер ЛН» и «СНИЛС» нажать кнопку «Очистить поля».</w:t>
      </w:r>
    </w:p>
    <w:p w:rsidR="00F44377" w:rsidRPr="00E8300B" w:rsidRDefault="001320F3" w:rsidP="00056F52">
      <w:pPr>
        <w:pStyle w:val="0e"/>
      </w:pPr>
      <w:r w:rsidRPr="00E8300B">
        <w:rPr>
          <w:noProof/>
        </w:rPr>
        <w:drawing>
          <wp:inline distT="0" distB="0" distL="0" distR="0" wp14:anchorId="38EF115F" wp14:editId="467A42FA">
            <wp:extent cx="3923810" cy="1552381"/>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23810" cy="1552381"/>
                    </a:xfrm>
                    <a:prstGeom prst="rect">
                      <a:avLst/>
                    </a:prstGeom>
                  </pic:spPr>
                </pic:pic>
              </a:graphicData>
            </a:graphic>
          </wp:inline>
        </w:drawing>
      </w:r>
    </w:p>
    <w:p w:rsidR="00F44377" w:rsidRPr="00B97B2C" w:rsidRDefault="00B97B2C" w:rsidP="00056F52">
      <w:pPr>
        <w:pStyle w:val="0c"/>
      </w:pPr>
      <w:bookmarkStart w:id="35" w:name="_Ref445289728"/>
      <w:r w:rsidRPr="00B97B2C">
        <w:t xml:space="preserve">Рисунок </w:t>
      </w:r>
      <w:r w:rsidRPr="00B97B2C">
        <w:fldChar w:fldCharType="begin"/>
      </w:r>
      <w:r w:rsidRPr="00B97B2C">
        <w:instrText xml:space="preserve"> SEQ Рисунок \* ARABIC </w:instrText>
      </w:r>
      <w:r w:rsidRPr="00B97B2C">
        <w:fldChar w:fldCharType="separate"/>
      </w:r>
      <w:r w:rsidR="001B1E79">
        <w:t>8</w:t>
      </w:r>
      <w:r w:rsidRPr="00B97B2C">
        <w:fldChar w:fldCharType="end"/>
      </w:r>
      <w:bookmarkEnd w:id="35"/>
      <w:r w:rsidR="00F44377" w:rsidRPr="00B97B2C">
        <w:t>– Получение ЭЛН в БД ФСС</w:t>
      </w:r>
    </w:p>
    <w:p w:rsidR="00F44377" w:rsidRDefault="00F44377" w:rsidP="00056F52">
      <w:pPr>
        <w:pStyle w:val="0a"/>
      </w:pPr>
      <w:r w:rsidRPr="00E8300B">
        <w:t xml:space="preserve">Произведен переход в запрашиваемый ЭЛН, как показано на </w:t>
      </w:r>
      <w:r w:rsidR="00B97B2C">
        <w:fldChar w:fldCharType="begin"/>
      </w:r>
      <w:r w:rsidR="00B97B2C">
        <w:instrText xml:space="preserve"> REF _Ref445289528 \h </w:instrText>
      </w:r>
      <w:r w:rsidR="00056F52">
        <w:instrText xml:space="preserve"> \* MERGEFORMAT </w:instrText>
      </w:r>
      <w:r w:rsidR="00B97B2C">
        <w:fldChar w:fldCharType="separate"/>
      </w:r>
      <w:r w:rsidR="001B1E79" w:rsidRPr="00B97B2C">
        <w:t xml:space="preserve">Рисунок </w:t>
      </w:r>
      <w:r w:rsidR="001B1E79">
        <w:rPr>
          <w:noProof/>
        </w:rPr>
        <w:t>7</w:t>
      </w:r>
      <w:r w:rsidR="00B97B2C">
        <w:fldChar w:fldCharType="end"/>
      </w:r>
      <w:r w:rsidRPr="00E8300B">
        <w:t>.</w:t>
      </w:r>
    </w:p>
    <w:p w:rsidR="00910ACD" w:rsidRDefault="00910ACD" w:rsidP="00056F52">
      <w:pPr>
        <w:pStyle w:val="0a"/>
      </w:pPr>
      <w:r>
        <w:t xml:space="preserve">На данном экране страхователю доступен ряд управляющих элементов, которые расположены в верхней части см. </w:t>
      </w:r>
      <w:r>
        <w:fldChar w:fldCharType="begin"/>
      </w:r>
      <w:r>
        <w:instrText xml:space="preserve"> REF _Ref445292332 \h </w:instrText>
      </w:r>
      <w:r w:rsidR="00056F52">
        <w:instrText xml:space="preserve"> \* MERGEFORMAT </w:instrText>
      </w:r>
      <w:r>
        <w:fldChar w:fldCharType="separate"/>
      </w:r>
      <w:r w:rsidR="001B1E79" w:rsidRPr="00910ACD">
        <w:t xml:space="preserve">Рисунок </w:t>
      </w:r>
      <w:r w:rsidR="001B1E79">
        <w:rPr>
          <w:noProof/>
        </w:rPr>
        <w:t>9</w:t>
      </w:r>
      <w:r>
        <w:fldChar w:fldCharType="end"/>
      </w:r>
      <w:r>
        <w:t>.</w:t>
      </w:r>
    </w:p>
    <w:p w:rsidR="00910ACD" w:rsidRDefault="00910ACD" w:rsidP="00056F52">
      <w:pPr>
        <w:pStyle w:val="0e"/>
      </w:pPr>
      <w:r>
        <w:rPr>
          <w:noProof/>
        </w:rPr>
        <w:drawing>
          <wp:inline distT="0" distB="0" distL="0" distR="0" wp14:anchorId="5B684603" wp14:editId="4A52CF16">
            <wp:extent cx="6152515" cy="402590"/>
            <wp:effectExtent l="19050" t="19050" r="19685" b="165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402590"/>
                    </a:xfrm>
                    <a:prstGeom prst="rect">
                      <a:avLst/>
                    </a:prstGeom>
                    <a:ln>
                      <a:solidFill>
                        <a:schemeClr val="bg2">
                          <a:lumMod val="90000"/>
                        </a:schemeClr>
                      </a:solidFill>
                    </a:ln>
                  </pic:spPr>
                </pic:pic>
              </a:graphicData>
            </a:graphic>
          </wp:inline>
        </w:drawing>
      </w:r>
    </w:p>
    <w:p w:rsidR="00910ACD" w:rsidRDefault="00910ACD" w:rsidP="00056F52">
      <w:pPr>
        <w:pStyle w:val="0c"/>
      </w:pPr>
      <w:bookmarkStart w:id="36" w:name="_Ref445292332"/>
      <w:r w:rsidRPr="00910ACD">
        <w:t xml:space="preserve">Рисунок </w:t>
      </w:r>
      <w:r w:rsidRPr="00910ACD">
        <w:fldChar w:fldCharType="begin"/>
      </w:r>
      <w:r w:rsidRPr="00910ACD">
        <w:instrText xml:space="preserve"> SEQ Рисунок \* ARABIC </w:instrText>
      </w:r>
      <w:r w:rsidRPr="00910ACD">
        <w:fldChar w:fldCharType="separate"/>
      </w:r>
      <w:r w:rsidR="001B1E79">
        <w:t>9</w:t>
      </w:r>
      <w:r w:rsidRPr="00910ACD">
        <w:fldChar w:fldCharType="end"/>
      </w:r>
      <w:bookmarkEnd w:id="36"/>
      <w:r w:rsidRPr="00910ACD">
        <w:t xml:space="preserve"> – Управляющие элементы</w:t>
      </w:r>
    </w:p>
    <w:p w:rsidR="00910ACD" w:rsidRPr="00056F52" w:rsidRDefault="00910ACD" w:rsidP="00056F52">
      <w:pPr>
        <w:pStyle w:val="012"/>
      </w:pPr>
      <w:r w:rsidRPr="00056F52">
        <w:t>Назад – возвращает в журнал ЭЛН</w:t>
      </w:r>
      <w:r w:rsidR="004E35F5" w:rsidRPr="00056F52">
        <w:t>;</w:t>
      </w:r>
    </w:p>
    <w:p w:rsidR="00910ACD" w:rsidRPr="00056F52" w:rsidRDefault="00910ACD" w:rsidP="00056F52">
      <w:pPr>
        <w:pStyle w:val="012"/>
      </w:pPr>
      <w:r w:rsidRPr="00056F52">
        <w:t>Сохранить – сохраняет сообщенные страхователем сведения и отправляет их на сервер ФСС</w:t>
      </w:r>
      <w:r w:rsidR="004E35F5" w:rsidRPr="00056F52">
        <w:t>;</w:t>
      </w:r>
    </w:p>
    <w:p w:rsidR="00910ACD" w:rsidRPr="00056F52" w:rsidRDefault="00910ACD" w:rsidP="00056F52">
      <w:pPr>
        <w:pStyle w:val="012"/>
      </w:pPr>
      <w:r w:rsidRPr="00056F52">
        <w:t>Печать – печать Листка нетрудоспособности</w:t>
      </w:r>
      <w:r w:rsidR="004E35F5" w:rsidRPr="00056F52">
        <w:t>;</w:t>
      </w:r>
    </w:p>
    <w:p w:rsidR="00910ACD" w:rsidRPr="00056F52" w:rsidRDefault="00910ACD" w:rsidP="00056F52">
      <w:pPr>
        <w:pStyle w:val="012"/>
      </w:pPr>
      <w:r w:rsidRPr="00056F52">
        <w:t>Отвязать – удаление данного ЭЛН из журнала</w:t>
      </w:r>
      <w:r w:rsidR="004E35F5" w:rsidRPr="00056F52">
        <w:t>;</w:t>
      </w:r>
    </w:p>
    <w:p w:rsidR="00910ACD" w:rsidRPr="00056F52" w:rsidRDefault="00910ACD" w:rsidP="00056F52">
      <w:pPr>
        <w:pStyle w:val="012"/>
      </w:pPr>
      <w:r w:rsidRPr="00056F52">
        <w:t xml:space="preserve">Прекратить действие ЭЛН – прекращение данного ЭЛН (например, ЭЛН признан </w:t>
      </w:r>
      <w:r w:rsidR="00BD32A5" w:rsidRPr="00056F52">
        <w:t>ошибочным</w:t>
      </w:r>
      <w:r w:rsidRPr="00056F52">
        <w:t>)</w:t>
      </w:r>
      <w:r w:rsidR="004E35F5" w:rsidRPr="00056F52">
        <w:t>;</w:t>
      </w:r>
    </w:p>
    <w:p w:rsidR="00910ACD" w:rsidRPr="00AB7C95" w:rsidRDefault="00910ACD" w:rsidP="00056F52">
      <w:pPr>
        <w:pStyle w:val="012"/>
      </w:pPr>
      <w:r w:rsidRPr="00056F52">
        <w:t>Экспорт в файл – формирование xml</w:t>
      </w:r>
      <w:r w:rsidR="00BD32A5" w:rsidRPr="00056F52">
        <w:t>-</w:t>
      </w:r>
      <w:r w:rsidRPr="00056F52">
        <w:t>файла с данными ЭЛН для последующей загрузки в АРМ Подготовки расчетов для ФСС</w:t>
      </w:r>
      <w:r w:rsidR="004E35F5" w:rsidRPr="00056F52">
        <w:t>.</w:t>
      </w:r>
      <w:r w:rsidR="00AB7C95" w:rsidRPr="00AB7C95">
        <w:t xml:space="preserve"> </w:t>
      </w:r>
    </w:p>
    <w:p w:rsidR="00AB7C95" w:rsidRDefault="00AB7C95" w:rsidP="00AB7C95">
      <w:pPr>
        <w:pStyle w:val="03"/>
        <w:rPr>
          <w:lang w:val="ru-RU"/>
        </w:rPr>
      </w:pPr>
      <w:bookmarkStart w:id="37" w:name="_Toc468141795"/>
      <w:r>
        <w:t>Экспорт в файл</w:t>
      </w:r>
      <w:bookmarkEnd w:id="37"/>
    </w:p>
    <w:p w:rsidR="00AB7C95" w:rsidRDefault="00AB7C95" w:rsidP="00AB7C95">
      <w:pPr>
        <w:pStyle w:val="0a"/>
      </w:pPr>
      <w:r>
        <w:t xml:space="preserve">Для выгрузки ЭЛН в </w:t>
      </w:r>
      <w:r>
        <w:rPr>
          <w:lang w:val="en-US"/>
        </w:rPr>
        <w:t>xml</w:t>
      </w:r>
      <w:r w:rsidRPr="00AB7C95">
        <w:t>-</w:t>
      </w:r>
      <w:r>
        <w:t xml:space="preserve">файл необходимо нажать кнопку «Экспорт в файл». Откроется стандартный диалог операционной системы для открытия файла, либо для его сохранения в указанную пользователем директорию. Выгруженный файл </w:t>
      </w:r>
      <w:r w:rsidRPr="00ED4FB5">
        <w:t>XML</w:t>
      </w:r>
      <w:r>
        <w:t xml:space="preserve"> имеет следующую структуру:</w:t>
      </w:r>
    </w:p>
    <w:tbl>
      <w:tblPr>
        <w:tblpPr w:leftFromText="180" w:rightFromText="180" w:vertAnchor="text" w:horzAnchor="page" w:tblpX="741" w:tblpY="-853"/>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7371"/>
      </w:tblGrid>
      <w:tr w:rsidR="00DD40B2" w:rsidRPr="00E010B2" w:rsidTr="00DD40B2">
        <w:trPr>
          <w:cantSplit/>
          <w:trHeight w:val="558"/>
          <w:tblHeader/>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E010B2" w:rsidRDefault="00DD40B2" w:rsidP="00131D54">
            <w:pPr>
              <w:pStyle w:val="0a"/>
              <w:ind w:firstLine="0"/>
              <w:jc w:val="center"/>
              <w:rPr>
                <w:rFonts w:eastAsia="+mn-ea"/>
                <w:b/>
                <w:lang w:val="en-US"/>
              </w:rPr>
            </w:pPr>
            <w:r w:rsidRPr="00E010B2">
              <w:rPr>
                <w:rFonts w:eastAsia="+mn-ea"/>
                <w:b/>
                <w:lang w:val="en-US"/>
              </w:rPr>
              <w:t>Поле(тег)</w:t>
            </w:r>
          </w:p>
        </w:tc>
        <w:tc>
          <w:tcPr>
            <w:tcW w:w="7371" w:type="dxa"/>
            <w:tcBorders>
              <w:bottom w:val="single" w:sz="4" w:space="0" w:color="auto"/>
            </w:tcBorders>
            <w:shd w:val="clear" w:color="auto" w:fill="auto"/>
            <w:tcMar>
              <w:top w:w="0" w:type="dxa"/>
              <w:left w:w="0" w:type="dxa"/>
              <w:bottom w:w="0" w:type="dxa"/>
              <w:right w:w="0" w:type="dxa"/>
            </w:tcMar>
          </w:tcPr>
          <w:p w:rsidR="00DD40B2" w:rsidRPr="00E010B2" w:rsidRDefault="00DD40B2" w:rsidP="00E010B2">
            <w:pPr>
              <w:pStyle w:val="0a"/>
              <w:rPr>
                <w:rFonts w:eastAsia="+mn-ea"/>
                <w:b/>
              </w:rPr>
            </w:pPr>
            <w:r w:rsidRPr="00E010B2">
              <w:rPr>
                <w:rFonts w:eastAsia="+mn-ea"/>
                <w:b/>
              </w:rPr>
              <w:t>Описание (ссылка на правило заполнения)</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jc w:val="center"/>
              <w:rPr>
                <w:rFonts w:eastAsia="+mn-ea"/>
                <w:sz w:val="20"/>
                <w:szCs w:val="20"/>
              </w:rPr>
            </w:pPr>
            <w:r w:rsidRPr="00DD40B2">
              <w:rPr>
                <w:rFonts w:eastAsia="+mn-ea"/>
                <w:sz w:val="20"/>
                <w:szCs w:val="20"/>
                <w:lang w:val="en-US"/>
              </w:rPr>
              <w:t>SNILS</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СНИЛС</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SURNAME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Фамилия</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w:t>
            </w:r>
            <w:r w:rsidRPr="00DD40B2">
              <w:rPr>
                <w:rFonts w:eastAsia="+mn-ea"/>
                <w:sz w:val="20"/>
                <w:szCs w:val="20"/>
                <w:lang w:val="en-US"/>
              </w:rPr>
              <w:t xml:space="preserve">: </w:t>
            </w:r>
            <w:r w:rsidRPr="00DD40B2">
              <w:rPr>
                <w:rFonts w:eastAsia="+mn-ea"/>
                <w:sz w:val="20"/>
                <w:szCs w:val="20"/>
              </w:rPr>
              <w:t>Имя</w:t>
            </w:r>
          </w:p>
        </w:tc>
      </w:tr>
      <w:tr w:rsidR="00DD40B2" w:rsidRPr="00DD40B2" w:rsidTr="00DD40B2">
        <w:trPr>
          <w:cantSplit/>
          <w:trHeight w:val="24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PATRONIMIC</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w:t>
            </w:r>
            <w:r w:rsidRPr="00DD40B2">
              <w:rPr>
                <w:rFonts w:eastAsia="+mn-ea"/>
                <w:sz w:val="20"/>
                <w:szCs w:val="20"/>
                <w:lang w:val="en-US"/>
              </w:rPr>
              <w:t xml:space="preserve">: </w:t>
            </w:r>
            <w:r w:rsidRPr="00DD40B2">
              <w:rPr>
                <w:rFonts w:eastAsia="+mn-ea"/>
                <w:sz w:val="20"/>
                <w:szCs w:val="20"/>
              </w:rPr>
              <w:t>Отчество</w:t>
            </w:r>
          </w:p>
        </w:tc>
      </w:tr>
      <w:tr w:rsidR="00DD40B2" w:rsidRPr="00DD40B2" w:rsidTr="00DD40B2">
        <w:trPr>
          <w:cantSplit/>
          <w:trHeight w:val="1064"/>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BOZ_FLAG</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Состоит на учете в государственных учреждениях службы занятости</w:t>
            </w:r>
          </w:p>
          <w:p w:rsidR="00DD40B2" w:rsidRPr="00DD40B2" w:rsidRDefault="00DD40B2" w:rsidP="00E010B2">
            <w:pPr>
              <w:pStyle w:val="0a"/>
              <w:rPr>
                <w:rFonts w:eastAsia="+mn-ea"/>
                <w:sz w:val="20"/>
                <w:szCs w:val="20"/>
              </w:rPr>
            </w:pPr>
            <w:r w:rsidRPr="00DD40B2">
              <w:rPr>
                <w:rFonts w:eastAsia="+mn-ea"/>
                <w:sz w:val="20"/>
                <w:szCs w:val="20"/>
                <w:lang w:val="en-US"/>
              </w:rPr>
              <w:t>1-</w:t>
            </w:r>
            <w:r w:rsidRPr="00DD40B2">
              <w:rPr>
                <w:rFonts w:eastAsia="+mn-ea"/>
                <w:sz w:val="20"/>
                <w:szCs w:val="20"/>
              </w:rPr>
              <w:t>состоит</w:t>
            </w:r>
          </w:p>
          <w:p w:rsidR="00DD40B2" w:rsidRPr="00DD40B2" w:rsidRDefault="00DD40B2" w:rsidP="00E010B2">
            <w:pPr>
              <w:pStyle w:val="0a"/>
              <w:rPr>
                <w:rFonts w:eastAsia="+mn-ea"/>
                <w:sz w:val="20"/>
                <w:szCs w:val="20"/>
              </w:rPr>
            </w:pPr>
            <w:r w:rsidRPr="00DD40B2">
              <w:rPr>
                <w:rFonts w:eastAsia="+mn-ea"/>
                <w:sz w:val="20"/>
                <w:szCs w:val="20"/>
              </w:rPr>
              <w:t>0-нет</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LPU_EMPLOYER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Страхователь: наименование </w:t>
            </w:r>
          </w:p>
        </w:tc>
      </w:tr>
      <w:tr w:rsidR="00DD40B2" w:rsidRPr="00131D54"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LPU_EMPL_FLAG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Страхователь: признак основное/по совместительству</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LN_CODE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w:t>
            </w:r>
            <w:r w:rsidRPr="00DD40B2">
              <w:rPr>
                <w:rFonts w:eastAsia="+mn-ea"/>
                <w:sz w:val="20"/>
                <w:szCs w:val="20"/>
                <w:lang w:val="en-US"/>
              </w:rPr>
              <w:t xml:space="preserve"> ЛН</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PREV_LN_CODE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 предыдущего ЛН</w:t>
            </w:r>
          </w:p>
          <w:p w:rsidR="00DD40B2" w:rsidRPr="00DD40B2" w:rsidRDefault="00DD40B2" w:rsidP="00E010B2">
            <w:pPr>
              <w:pStyle w:val="0a"/>
              <w:rPr>
                <w:rFonts w:eastAsia="+mn-ea"/>
                <w:sz w:val="20"/>
                <w:szCs w:val="20"/>
              </w:rPr>
            </w:pPr>
            <w:r w:rsidRPr="00DD40B2">
              <w:rPr>
                <w:rFonts w:eastAsia="+mn-ea"/>
                <w:sz w:val="20"/>
                <w:szCs w:val="20"/>
              </w:rPr>
              <w:t>Наименование поля на бланке ЛН:</w:t>
            </w:r>
          </w:p>
          <w:p w:rsidR="00DD40B2" w:rsidRPr="00DD40B2" w:rsidRDefault="00DD40B2" w:rsidP="00E010B2">
            <w:pPr>
              <w:pStyle w:val="0a"/>
              <w:rPr>
                <w:rFonts w:eastAsia="+mn-ea"/>
                <w:sz w:val="20"/>
                <w:szCs w:val="20"/>
              </w:rPr>
            </w:pPr>
            <w:r w:rsidRPr="00DD40B2">
              <w:rPr>
                <w:rFonts w:eastAsia="+mn-ea"/>
                <w:sz w:val="20"/>
                <w:szCs w:val="20"/>
              </w:rPr>
              <w:t>«Продолжение листка нетрудоспособности №»</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PRIMARY</w:t>
            </w:r>
            <w:r w:rsidRPr="00DD40B2">
              <w:rPr>
                <w:rFonts w:eastAsia="+mn-ea"/>
                <w:sz w:val="20"/>
                <w:szCs w:val="20"/>
              </w:rPr>
              <w:t>_</w:t>
            </w:r>
            <w:r w:rsidRPr="00DD40B2">
              <w:rPr>
                <w:rFonts w:eastAsia="+mn-ea"/>
                <w:sz w:val="20"/>
                <w:szCs w:val="20"/>
                <w:lang w:val="en-US"/>
              </w:rPr>
              <w:t>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Первичный или продолжение</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-первичный</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-продолжение</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DUPLICATE_FLAG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Дубликат или оригинал</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-дубликат</w:t>
            </w:r>
          </w:p>
          <w:p w:rsidR="00DD40B2" w:rsidRPr="00DD40B2" w:rsidRDefault="00DD40B2" w:rsidP="00E010B2">
            <w:pPr>
              <w:pStyle w:val="0a"/>
              <w:rPr>
                <w:rFonts w:eastAsia="+mn-ea"/>
                <w:sz w:val="20"/>
                <w:szCs w:val="20"/>
                <w:lang w:val="en-US"/>
              </w:rPr>
            </w:pPr>
            <w:r w:rsidRPr="00DD40B2">
              <w:rPr>
                <w:rFonts w:eastAsia="+mn-ea"/>
                <w:b/>
                <w:sz w:val="20"/>
                <w:szCs w:val="20"/>
              </w:rPr>
              <w:t>0</w:t>
            </w:r>
            <w:r w:rsidRPr="00DD40B2">
              <w:rPr>
                <w:rFonts w:eastAsia="+mn-ea"/>
                <w:sz w:val="20"/>
                <w:szCs w:val="20"/>
              </w:rPr>
              <w:t>-оригинал</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LN_DATE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выдачи</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Наименование ЛПУ</w:t>
            </w:r>
          </w:p>
        </w:tc>
      </w:tr>
      <w:tr w:rsidR="00DD40B2" w:rsidRPr="00DD40B2"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LPU_ADDRESS</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Адрес ЛПУ: Неформализованный текст</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LPU_OGRN</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ОГРН</w:t>
            </w:r>
            <w:r w:rsidRPr="00DD40B2">
              <w:rPr>
                <w:rFonts w:eastAsia="+mn-ea"/>
                <w:sz w:val="20"/>
                <w:szCs w:val="20"/>
              </w:rPr>
              <w:t xml:space="preserve"> ЛПУ</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jc w:val="left"/>
              <w:rPr>
                <w:rFonts w:eastAsia="+mn-ea"/>
                <w:sz w:val="20"/>
                <w:szCs w:val="20"/>
                <w:lang w:val="en-US"/>
              </w:rPr>
            </w:pPr>
            <w:r w:rsidRPr="00DD40B2">
              <w:rPr>
                <w:rFonts w:eastAsia="+mn-ea"/>
                <w:sz w:val="20"/>
                <w:szCs w:val="20"/>
                <w:lang w:val="en-US"/>
              </w:rPr>
              <w:t>BIRTHDAY</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Дата рождения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GENDER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Пол</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-мужской</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-женский</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REASON1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Причина нетрудоспособности </w:t>
            </w:r>
          </w:p>
        </w:tc>
      </w:tr>
      <w:tr w:rsidR="00DD40B2" w:rsidRPr="00131D54"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REASON2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 xml:space="preserve">Листок нетрудоспособности: дополнительный код п.10 </w:t>
            </w:r>
          </w:p>
        </w:tc>
      </w:tr>
      <w:tr w:rsidR="00DD40B2" w:rsidRPr="00DD40B2" w:rsidTr="00DD40B2">
        <w:trPr>
          <w:cantSplit/>
          <w:trHeight w:val="6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REASON3</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xml:space="preserve">: </w:t>
            </w:r>
            <w:r w:rsidRPr="00DD40B2">
              <w:rPr>
                <w:rFonts w:eastAsia="+mn-ea"/>
                <w:sz w:val="20"/>
                <w:szCs w:val="20"/>
              </w:rPr>
              <w:t>код изм</w:t>
            </w:r>
            <w:r w:rsidRPr="00DD40B2">
              <w:rPr>
                <w:rFonts w:eastAsia="+mn-ea"/>
                <w:sz w:val="20"/>
                <w:szCs w:val="20"/>
                <w:lang w:val="en-US"/>
              </w:rPr>
              <w:t>.</w:t>
            </w:r>
          </w:p>
        </w:tc>
      </w:tr>
      <w:tr w:rsidR="00DD40B2" w:rsidRPr="00DD40B2"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DIAGNOS</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Диагноз</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PARENT_CODE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Номер ЛН, предъявляемого на основном месте работы </w:t>
            </w:r>
          </w:p>
        </w:tc>
      </w:tr>
      <w:tr w:rsidR="00DD40B2" w:rsidRPr="00131D54" w:rsidTr="00DD40B2">
        <w:trPr>
          <w:cantSplit/>
          <w:trHeight w:val="6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DATE1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Дата изменения причины нетрудоспособности, предполагаемая дата родов, дата начала путевки. </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DATE</w:t>
            </w:r>
            <w:r w:rsidRPr="00DD40B2">
              <w:rPr>
                <w:rFonts w:eastAsia="+mn-ea"/>
                <w:sz w:val="20"/>
                <w:szCs w:val="20"/>
              </w:rPr>
              <w: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Дата окончания путевки. </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VOUCHER</w:t>
            </w:r>
            <w:r w:rsidRPr="00DD40B2">
              <w:rPr>
                <w:rFonts w:eastAsia="+mn-ea"/>
                <w:sz w:val="20"/>
                <w:szCs w:val="20"/>
              </w:rPr>
              <w:t>_</w:t>
            </w:r>
            <w:r w:rsidRPr="00DD40B2">
              <w:rPr>
                <w:rFonts w:eastAsia="+mn-ea"/>
                <w:sz w:val="20"/>
                <w:szCs w:val="20"/>
                <w:lang w:val="en-US"/>
              </w:rPr>
              <w:t>NO</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xml:space="preserve">: </w:t>
            </w:r>
            <w:r w:rsidRPr="00DD40B2">
              <w:rPr>
                <w:rFonts w:eastAsia="+mn-ea"/>
                <w:sz w:val="20"/>
                <w:szCs w:val="20"/>
              </w:rPr>
              <w:t>Номер путевки</w:t>
            </w:r>
          </w:p>
        </w:tc>
      </w:tr>
      <w:tr w:rsidR="00DD40B2" w:rsidRPr="00131D54" w:rsidTr="00DD40B2">
        <w:trPr>
          <w:cantSplit/>
          <w:trHeight w:val="145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VOUCHER</w:t>
            </w:r>
            <w:r w:rsidRPr="00DD40B2">
              <w:rPr>
                <w:rFonts w:eastAsia="+mn-ea"/>
                <w:sz w:val="20"/>
                <w:szCs w:val="20"/>
              </w:rPr>
              <w:t>_</w:t>
            </w:r>
            <w:r w:rsidRPr="00DD40B2">
              <w:rPr>
                <w:rFonts w:eastAsia="+mn-ea"/>
                <w:sz w:val="20"/>
                <w:szCs w:val="20"/>
                <w:lang w:val="en-US"/>
              </w:rPr>
              <w:t>OGRN</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ОГРН санатория или клиники НИИ</w:t>
            </w:r>
          </w:p>
        </w:tc>
      </w:tr>
      <w:tr w:rsidR="00DD40B2" w:rsidRPr="00131D54" w:rsidTr="00DD40B2">
        <w:trPr>
          <w:cantSplit/>
          <w:trHeight w:val="735"/>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w:t>
            </w:r>
            <w:r w:rsidRPr="00DD40B2">
              <w:rPr>
                <w:rFonts w:eastAsia="+mn-ea"/>
                <w:sz w:val="20"/>
                <w:szCs w:val="20"/>
              </w:rPr>
              <w:t>1_</w:t>
            </w:r>
            <w:r w:rsidRPr="00DD40B2">
              <w:rPr>
                <w:rFonts w:eastAsia="+mn-ea"/>
                <w:sz w:val="20"/>
                <w:szCs w:val="20"/>
                <w:lang w:val="en-US"/>
              </w:rPr>
              <w:t>AGE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По уходу за первым родственником: Возраст (лет.)</w:t>
            </w:r>
          </w:p>
        </w:tc>
      </w:tr>
      <w:tr w:rsidR="00DD40B2" w:rsidRPr="00131D54"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SERV1_MM</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Возраст (мес.)</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SERV1_RELATION_CODE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Родственная связь</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SERV1_FIO</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ФИО родственника</w:t>
            </w:r>
          </w:p>
        </w:tc>
      </w:tr>
      <w:tr w:rsidR="00DD40B2" w:rsidRPr="00131D54" w:rsidTr="00DD40B2">
        <w:trPr>
          <w:cantSplit/>
          <w:trHeight w:val="420"/>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SERV1_DT1</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начала ухода за первым родственником</w:t>
            </w:r>
          </w:p>
        </w:tc>
      </w:tr>
      <w:tr w:rsidR="00DD40B2" w:rsidRPr="00131D54" w:rsidTr="00DD40B2">
        <w:trPr>
          <w:cantSplit/>
          <w:trHeight w:val="420"/>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SERV1_DT2</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окончания ухода за первым родственником</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w:t>
            </w:r>
            <w:r w:rsidRPr="00DD40B2">
              <w:rPr>
                <w:rFonts w:eastAsia="+mn-ea"/>
                <w:sz w:val="20"/>
                <w:szCs w:val="20"/>
              </w:rPr>
              <w:t>2_</w:t>
            </w:r>
            <w:r w:rsidRPr="00DD40B2">
              <w:rPr>
                <w:rFonts w:eastAsia="+mn-ea"/>
                <w:sz w:val="20"/>
                <w:szCs w:val="20"/>
                <w:lang w:val="en-US"/>
              </w:rPr>
              <w:t>AGE</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Возраст (лет.)</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SERV2_MM</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Возраст (мес.)</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SERV2_RELATION_CODE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Родственная связь</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SERV2_FIO</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ФИО родственника</w:t>
            </w:r>
          </w:p>
        </w:tc>
      </w:tr>
      <w:tr w:rsidR="00DD40B2" w:rsidRPr="00131D54"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SERV2_DT1</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начала ухода за вторым родственником</w:t>
            </w:r>
          </w:p>
        </w:tc>
      </w:tr>
      <w:tr w:rsidR="00DD40B2" w:rsidRPr="00131D54"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SERV2_DT2</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окончания ухода за вторым родственником</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PREGN12W_FLAG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Постановка на учет в ранние сроки беременности (до 12 недель)</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-поставлена</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-нет</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w:t>
            </w:r>
            <w:r w:rsidRPr="00DD40B2">
              <w:rPr>
                <w:rFonts w:eastAsia="+mn-ea"/>
                <w:sz w:val="20"/>
                <w:szCs w:val="20"/>
              </w:rPr>
              <w:t>_</w:t>
            </w:r>
            <w:r w:rsidRPr="00DD40B2">
              <w:rPr>
                <w:rFonts w:eastAsia="+mn-ea"/>
                <w:sz w:val="20"/>
                <w:szCs w:val="20"/>
                <w:lang w:val="en-US"/>
              </w:rPr>
              <w:t>DT</w:t>
            </w:r>
            <w:r w:rsidRPr="00DD40B2">
              <w:rPr>
                <w:rFonts w:eastAsia="+mn-ea"/>
                <w:sz w:val="20"/>
                <w:szCs w:val="20"/>
              </w:rPr>
              <w: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Стационар: Находился в стационаре с</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w:t>
            </w:r>
            <w:r w:rsidRPr="00DD40B2">
              <w:rPr>
                <w:rFonts w:eastAsia="+mn-ea"/>
                <w:sz w:val="20"/>
                <w:szCs w:val="20"/>
              </w:rPr>
              <w:t>_</w:t>
            </w:r>
            <w:r w:rsidRPr="00DD40B2">
              <w:rPr>
                <w:rFonts w:eastAsia="+mn-ea"/>
                <w:sz w:val="20"/>
                <w:szCs w:val="20"/>
                <w:lang w:val="en-US"/>
              </w:rPr>
              <w:t>DT</w:t>
            </w:r>
            <w:r w:rsidRPr="00DD40B2">
              <w:rPr>
                <w:rFonts w:eastAsia="+mn-ea"/>
                <w:sz w:val="20"/>
                <w:szCs w:val="20"/>
              </w:rPr>
              <w: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Стационар: Находился в стационаре по</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73"/>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HOSPITAL_BREACH_CODE</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Код нарушения режима</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HOSPITAL_BREACH_DT</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нарушения режима</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b/>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Инвалидность: Дата направления в бюро МСЭ</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Инвалидность: Дата регистрации документов в бюро МСЭ</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MSE_DT3</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Инвалидность: Дата освидетельствования в бюро МСЭ</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MSE_INVALID_GROUP</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Установлена/изменена группа инвалидности</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-первая группа</w:t>
            </w:r>
          </w:p>
          <w:p w:rsidR="00DD40B2" w:rsidRPr="00DD40B2" w:rsidRDefault="00DD40B2" w:rsidP="00E010B2">
            <w:pPr>
              <w:pStyle w:val="0a"/>
              <w:rPr>
                <w:rFonts w:eastAsia="+mn-ea"/>
                <w:sz w:val="20"/>
                <w:szCs w:val="20"/>
              </w:rPr>
            </w:pPr>
            <w:r w:rsidRPr="00DD40B2">
              <w:rPr>
                <w:rFonts w:eastAsia="+mn-ea"/>
                <w:b/>
                <w:sz w:val="20"/>
                <w:szCs w:val="20"/>
              </w:rPr>
              <w:t>2</w:t>
            </w:r>
            <w:r w:rsidRPr="00DD40B2">
              <w:rPr>
                <w:rFonts w:eastAsia="+mn-ea"/>
                <w:sz w:val="20"/>
                <w:szCs w:val="20"/>
              </w:rPr>
              <w:t>-вторая группа</w:t>
            </w:r>
          </w:p>
          <w:p w:rsidR="00DD40B2" w:rsidRPr="00DD40B2" w:rsidRDefault="00DD40B2" w:rsidP="00E010B2">
            <w:pPr>
              <w:pStyle w:val="0a"/>
              <w:rPr>
                <w:rFonts w:eastAsia="+mn-ea"/>
                <w:sz w:val="20"/>
                <w:szCs w:val="20"/>
              </w:rPr>
            </w:pPr>
            <w:r w:rsidRPr="00DD40B2">
              <w:rPr>
                <w:rFonts w:eastAsia="+mn-ea"/>
                <w:b/>
                <w:sz w:val="20"/>
                <w:szCs w:val="20"/>
              </w:rPr>
              <w:t>3</w:t>
            </w:r>
            <w:r w:rsidRPr="00DD40B2">
              <w:rPr>
                <w:rFonts w:eastAsia="+mn-ea"/>
                <w:sz w:val="20"/>
                <w:szCs w:val="20"/>
              </w:rPr>
              <w:t>-третья группа</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MSE_RESULT</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Установлен/изменен статус нетрудоспособного (по другому это поле Иное)</w:t>
            </w:r>
          </w:p>
        </w:tc>
      </w:tr>
      <w:tr w:rsidR="00DD40B2" w:rsidRPr="00131D54" w:rsidTr="00131D54">
        <w:trPr>
          <w:cantSplit/>
          <w:trHeight w:val="1688"/>
        </w:trPr>
        <w:tc>
          <w:tcPr>
            <w:tcW w:w="2982" w:type="dxa"/>
            <w:shd w:val="clear" w:color="auto" w:fill="FFFFFF"/>
            <w:tcMar>
              <w:top w:w="0" w:type="dxa"/>
              <w:left w:w="0" w:type="dxa"/>
              <w:bottom w:w="0" w:type="dxa"/>
              <w:right w:w="0" w:type="dxa"/>
            </w:tcMar>
            <w:vAlign w:val="center"/>
          </w:tcPr>
          <w:p w:rsidR="00DD40B2" w:rsidRPr="00131D54" w:rsidRDefault="00DD40B2" w:rsidP="00131D54">
            <w:pPr>
              <w:pStyle w:val="0a"/>
              <w:ind w:firstLine="0"/>
              <w:rPr>
                <w:rFonts w:eastAsia="+mn-ea"/>
                <w:sz w:val="20"/>
                <w:szCs w:val="20"/>
              </w:rPr>
            </w:pPr>
            <w:r w:rsidRPr="00DD40B2">
              <w:rPr>
                <w:rFonts w:eastAsia="+mn-ea"/>
                <w:sz w:val="20"/>
                <w:szCs w:val="20"/>
                <w:lang w:val="en-US"/>
              </w:rPr>
              <w:t>OTHER_STATE_DT</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изменения состояния нетрудоспособного</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131D54" w:rsidRDefault="00DD40B2" w:rsidP="00131D54">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RETURN_DATE_LPU</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начала работы</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6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NEXT_LN_CODE</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 следующего ЛН</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LN_STATE</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Состояние ЛН</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LN_HASH</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Хэш данных ЭЛН</w:t>
            </w:r>
          </w:p>
        </w:tc>
      </w:tr>
      <w:tr w:rsidR="00DD40B2" w:rsidRPr="00DD40B2" w:rsidTr="00DD40B2">
        <w:trPr>
          <w:cantSplit/>
          <w:trHeight w:val="1064"/>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lang w:val="en-US"/>
              </w:rPr>
            </w:pPr>
            <w:r w:rsidRPr="00DD40B2">
              <w:rPr>
                <w:rFonts w:eastAsia="+mn-ea"/>
                <w:b/>
                <w:sz w:val="20"/>
                <w:szCs w:val="20"/>
                <w:lang w:val="en-US"/>
              </w:rPr>
              <w:t>TREAT_PERIODS</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b/>
                <w:sz w:val="20"/>
                <w:szCs w:val="20"/>
              </w:rPr>
              <w:t>Группировочный тег, объединяет все записи  периодов нетрудоспособности</w:t>
            </w:r>
          </w:p>
        </w:tc>
      </w:tr>
      <w:tr w:rsidR="00DD40B2" w:rsidRPr="00DD40B2" w:rsidTr="00DD40B2">
        <w:trPr>
          <w:cantSplit/>
          <w:trHeight w:val="1064"/>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lang w:val="en-US"/>
              </w:rPr>
            </w:pPr>
            <w:r w:rsidRPr="00DD40B2">
              <w:rPr>
                <w:rFonts w:eastAsia="+mn-ea"/>
                <w:b/>
                <w:sz w:val="20"/>
                <w:szCs w:val="20"/>
                <w:lang w:val="en-US"/>
              </w:rPr>
              <w:t>TREAT_FULL_PERIOD</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b/>
                <w:sz w:val="20"/>
                <w:szCs w:val="20"/>
              </w:rPr>
              <w:t>Группировочный тег, объединяет все элементы одной записи периода нетрудоспособности врача и председателя ВК</w:t>
            </w:r>
          </w:p>
        </w:tc>
      </w:tr>
      <w:tr w:rsidR="00DD40B2" w:rsidRPr="00131D54" w:rsidTr="00DD40B2">
        <w:trPr>
          <w:cantSplit/>
          <w:trHeight w:val="104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TREAT_CHAIRMAN_ROLE</w:t>
            </w:r>
          </w:p>
        </w:tc>
        <w:tc>
          <w:tcPr>
            <w:tcW w:w="7371" w:type="dxa"/>
            <w:tcBorders>
              <w:bottom w:val="single" w:sz="4" w:space="0" w:color="auto"/>
            </w:tcBorders>
            <w:shd w:val="clear" w:color="auto" w:fill="FFFFFF"/>
            <w:tcMar>
              <w:top w:w="0" w:type="dxa"/>
              <w:left w:w="0" w:type="dxa"/>
              <w:bottom w:w="0" w:type="dxa"/>
              <w:right w:w="0" w:type="dxa"/>
            </w:tcMar>
          </w:tcPr>
          <w:p w:rsidR="00DD40B2" w:rsidRPr="00131D54" w:rsidRDefault="00DD40B2" w:rsidP="00131D54">
            <w:pPr>
              <w:pStyle w:val="0a"/>
              <w:rPr>
                <w:rFonts w:eastAsia="+mn-ea"/>
                <w:sz w:val="20"/>
                <w:szCs w:val="20"/>
              </w:rPr>
            </w:pPr>
            <w:r w:rsidRPr="00DD40B2">
              <w:rPr>
                <w:rFonts w:eastAsia="+mn-ea"/>
                <w:sz w:val="20"/>
                <w:szCs w:val="20"/>
              </w:rPr>
              <w:t>Листок нетрудоспособности: Освобождение от работы: Должность врача - председателя ВК</w:t>
            </w:r>
          </w:p>
        </w:tc>
      </w:tr>
      <w:tr w:rsidR="00DD40B2" w:rsidRPr="00131D54" w:rsidTr="00DD40B2">
        <w:trPr>
          <w:cantSplit/>
          <w:trHeight w:val="1064"/>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TREAT_CHAIRMAN</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ФИО врача-председателя ВК</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rPr>
            </w:pPr>
            <w:r w:rsidRPr="00DD40B2">
              <w:rPr>
                <w:rFonts w:eastAsia="+mn-ea"/>
                <w:b/>
                <w:sz w:val="20"/>
                <w:szCs w:val="20"/>
              </w:rPr>
              <w:t>TREAT_PERIOD</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b/>
                <w:sz w:val="20"/>
                <w:szCs w:val="20"/>
              </w:rPr>
              <w:t>Группировочный тег, объединяет все элементы одной записи периода нетрудоспособности врача</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Дата начала освобождения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Дата окончания освобождения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TREAT_DOCTOR_ROLE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должность врача</w:t>
            </w:r>
          </w:p>
          <w:p w:rsidR="00DD40B2" w:rsidRPr="00DD40B2" w:rsidRDefault="00DD40B2" w:rsidP="00131D54">
            <w:pPr>
              <w:pStyle w:val="0a"/>
              <w:rPr>
                <w:rFonts w:eastAsia="+mn-ea"/>
                <w:sz w:val="20"/>
                <w:szCs w:val="20"/>
              </w:rPr>
            </w:pPr>
            <w:r w:rsidRPr="00DD40B2">
              <w:rPr>
                <w:rFonts w:eastAsia="+mn-ea"/>
                <w:sz w:val="20"/>
                <w:szCs w:val="20"/>
              </w:rPr>
              <w:t>#Код из справочника медицинских должностей</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TREAT_DOCTOR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Освобождение от работы: ФИО врача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EMPLOYER</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Страхователь: наименование (Автоматическое заполнение из настроек заполняющего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EMPL_FLAG</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Страхователь: признак места работы – </w:t>
            </w:r>
          </w:p>
          <w:p w:rsidR="00DD40B2" w:rsidRPr="00131D54" w:rsidRDefault="00DD40B2" w:rsidP="00131D54">
            <w:pPr>
              <w:pStyle w:val="0a"/>
              <w:jc w:val="left"/>
              <w:rPr>
                <w:rFonts w:eastAsia="+mn-ea"/>
                <w:sz w:val="20"/>
                <w:szCs w:val="20"/>
              </w:rPr>
            </w:pPr>
            <w:r w:rsidRPr="00131D54">
              <w:rPr>
                <w:rFonts w:eastAsia="+mn-ea"/>
                <w:sz w:val="20"/>
                <w:szCs w:val="20"/>
              </w:rPr>
              <w:t>1-основной</w:t>
            </w:r>
          </w:p>
          <w:p w:rsidR="00DD40B2" w:rsidRPr="00131D54" w:rsidRDefault="00DD40B2" w:rsidP="00131D54">
            <w:pPr>
              <w:pStyle w:val="0a"/>
              <w:jc w:val="left"/>
              <w:rPr>
                <w:rFonts w:eastAsia="+mn-ea"/>
                <w:sz w:val="20"/>
                <w:szCs w:val="20"/>
              </w:rPr>
            </w:pPr>
            <w:r w:rsidRPr="00131D54">
              <w:rPr>
                <w:rFonts w:eastAsia="+mn-ea"/>
                <w:sz w:val="20"/>
                <w:szCs w:val="20"/>
              </w:rPr>
              <w:t>0-по совместительству</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EMPL_REG_NO</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Страхователи: регистрационный номер (Автоматическое заполнение из настроек заполняющего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EMPL_PARENT_NO</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Страхователи: код подчиненности (Автоматическое заполнение из настроек заполняющего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EMPL_REG_NO2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Страхователи: регистрационный суб. номер (Автоматическое заполнение из настроек заполняющего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APPROVE1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lang w:val="en-US"/>
              </w:rPr>
            </w:pPr>
            <w:r w:rsidRPr="00131D54">
              <w:rPr>
                <w:rFonts w:eastAsia="+mn-ea"/>
                <w:sz w:val="20"/>
                <w:szCs w:val="20"/>
                <w:lang w:val="en-US"/>
              </w:rPr>
              <w:t>Страхователь: ФИО руководителя</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APPROVE2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lang w:val="en-US"/>
              </w:rPr>
            </w:pPr>
            <w:r w:rsidRPr="00131D54">
              <w:rPr>
                <w:rFonts w:eastAsia="+mn-ea"/>
                <w:sz w:val="20"/>
                <w:szCs w:val="20"/>
                <w:lang w:val="en-US"/>
              </w:rPr>
              <w:t>Страхователь: ФИО гл. бухгалтера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BASE_AVG_SAL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Суммарный заработок за два года с учетом ограничений на максимальную базу для начисления страховых взносов по каждому году</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BASE_AVG_DAILY_SAL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Средний дневной заработок</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INSUR_YY</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Страховой стаж (лет)</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INSUR_MM</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Страховой стаж (мес.)</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NOT_INSUR_YY</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Не страховой период (лет)</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NOT_INSUR_MM</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Не страховой период (мес.)</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Условия исчисления 1</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 2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CALC_CONDITION3</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 3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CALC_CONDITION4</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исчисления4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FORM1_DT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Застрахованное лицо: Дата акта формы Н-1</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RETURN_DATE_EMPL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Застрахованное лицо: Дата начала работы</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lang w:val="en-US"/>
              </w:rPr>
            </w:pPr>
            <w:r w:rsidRPr="00131D54">
              <w:rPr>
                <w:rFonts w:eastAsia="+mn-ea"/>
                <w:sz w:val="20"/>
                <w:szCs w:val="20"/>
                <w:lang w:val="en-US"/>
              </w:rPr>
              <w:t>ГГГГ-ММ-ДД</w:t>
            </w:r>
          </w:p>
          <w:p w:rsidR="00DD40B2" w:rsidRPr="00131D54" w:rsidRDefault="00DD40B2" w:rsidP="00131D54">
            <w:pPr>
              <w:pStyle w:val="0a"/>
              <w:jc w:val="left"/>
              <w:rPr>
                <w:rFonts w:eastAsia="+mn-ea"/>
                <w:sz w:val="20"/>
                <w:szCs w:val="20"/>
                <w:lang w:val="en-US"/>
              </w:rPr>
            </w:pPr>
            <w:r w:rsidRPr="00131D54">
              <w:rPr>
                <w:rFonts w:eastAsia="+mn-ea"/>
                <w:sz w:val="20"/>
                <w:szCs w:val="20"/>
                <w:lang w:val="en-US"/>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Начало периода за который начисляется пособие ФСС</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Конец  периода за который начисляется пособие ФСС</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DT1_LN</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Начало периода за который начисляется пособие (включая три дня за счет работодателя)</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DT2_LN</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Конец  периода за который начисляется пособие  (включая три дня за счет работодателя)</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 пособия средствами работодателя</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FSS_PAYMENT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 пособия средствами фонда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Итого начислено</w:t>
            </w:r>
          </w:p>
        </w:tc>
      </w:tr>
    </w:tbl>
    <w:p w:rsidR="00AB7C95" w:rsidRPr="00DD40B2" w:rsidRDefault="00AB7C95" w:rsidP="00AB7C95">
      <w:pPr>
        <w:pStyle w:val="0a"/>
        <w:rPr>
          <w:lang w:eastAsia="x-none"/>
        </w:rPr>
      </w:pPr>
      <w:r w:rsidRPr="00DD40B2">
        <w:rPr>
          <w:rFonts w:eastAsia="+mn-ea"/>
        </w:rPr>
        <w:t xml:space="preserve"> </w:t>
      </w:r>
    </w:p>
    <w:p w:rsidR="00B97B2C" w:rsidRPr="00E12654" w:rsidRDefault="00910ACD" w:rsidP="00056F52">
      <w:pPr>
        <w:pStyle w:val="03"/>
      </w:pPr>
      <w:bookmarkStart w:id="38" w:name="_Toc468141796"/>
      <w:r w:rsidRPr="00E12654">
        <w:t>Вкладка «Листок нетрудоспособности»</w:t>
      </w:r>
      <w:bookmarkEnd w:id="38"/>
    </w:p>
    <w:p w:rsidR="00910ACD" w:rsidRDefault="00910ACD" w:rsidP="00056F52">
      <w:pPr>
        <w:pStyle w:val="0a"/>
      </w:pPr>
      <w:r w:rsidRPr="00910ACD">
        <w:t>На вкладке</w:t>
      </w:r>
      <w:r>
        <w:t xml:space="preserve"> «Листок нетрудоспособности» страхователю доступны для просмотра следующие поля</w:t>
      </w:r>
      <w:r w:rsidR="00BD32A5">
        <w:t xml:space="preserve"> см. </w:t>
      </w:r>
      <w:r w:rsidR="00BD32A5">
        <w:fldChar w:fldCharType="begin"/>
      </w:r>
      <w:r w:rsidR="00BD32A5">
        <w:instrText xml:space="preserve"> REF _Ref445292809 \h </w:instrText>
      </w:r>
      <w:r w:rsidR="00056F52">
        <w:instrText xml:space="preserve"> \* MERGEFORMAT </w:instrText>
      </w:r>
      <w:r w:rsidR="00BD32A5">
        <w:fldChar w:fldCharType="separate"/>
      </w:r>
      <w:r w:rsidR="001B1E79" w:rsidRPr="00BD32A5">
        <w:t xml:space="preserve">Рисунок </w:t>
      </w:r>
      <w:r w:rsidR="001B1E79">
        <w:rPr>
          <w:noProof/>
        </w:rPr>
        <w:t>10</w:t>
      </w:r>
      <w:r w:rsidR="00BD32A5">
        <w:fldChar w:fldCharType="end"/>
      </w:r>
      <w:r>
        <w:t>:</w:t>
      </w:r>
    </w:p>
    <w:p w:rsidR="00BD32A5" w:rsidRDefault="00BD32A5" w:rsidP="00056F52">
      <w:pPr>
        <w:pStyle w:val="0e"/>
      </w:pPr>
      <w:r>
        <w:rPr>
          <w:noProof/>
        </w:rPr>
        <w:drawing>
          <wp:inline distT="0" distB="0" distL="0" distR="0" wp14:anchorId="72A621F9" wp14:editId="6A724AE2">
            <wp:extent cx="5400000" cy="3139200"/>
            <wp:effectExtent l="19050" t="19050" r="10795" b="2349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00" cy="3139200"/>
                    </a:xfrm>
                    <a:prstGeom prst="rect">
                      <a:avLst/>
                    </a:prstGeom>
                    <a:ln>
                      <a:solidFill>
                        <a:schemeClr val="bg2">
                          <a:lumMod val="90000"/>
                        </a:schemeClr>
                      </a:solidFill>
                    </a:ln>
                  </pic:spPr>
                </pic:pic>
              </a:graphicData>
            </a:graphic>
          </wp:inline>
        </w:drawing>
      </w:r>
    </w:p>
    <w:p w:rsidR="00BD32A5" w:rsidRPr="00BD32A5" w:rsidRDefault="00BD32A5" w:rsidP="00056F52">
      <w:pPr>
        <w:pStyle w:val="0c"/>
      </w:pPr>
      <w:bookmarkStart w:id="39" w:name="_Ref445292809"/>
      <w:r w:rsidRPr="00BD32A5">
        <w:t xml:space="preserve">Рисунок </w:t>
      </w:r>
      <w:r w:rsidRPr="00BD32A5">
        <w:fldChar w:fldCharType="begin"/>
      </w:r>
      <w:r w:rsidRPr="00BD32A5">
        <w:instrText xml:space="preserve"> SEQ Рисунок \* ARABIC </w:instrText>
      </w:r>
      <w:r w:rsidRPr="00BD32A5">
        <w:fldChar w:fldCharType="separate"/>
      </w:r>
      <w:r w:rsidR="001B1E79">
        <w:t>10</w:t>
      </w:r>
      <w:r w:rsidRPr="00BD32A5">
        <w:fldChar w:fldCharType="end"/>
      </w:r>
      <w:bookmarkEnd w:id="39"/>
      <w:r w:rsidRPr="00BD32A5">
        <w:t xml:space="preserve"> – Вкладка «Листок нетрудоспособности»</w:t>
      </w:r>
    </w:p>
    <w:p w:rsidR="00BD32A5" w:rsidRDefault="00BD32A5" w:rsidP="00056F52">
      <w:pPr>
        <w:pStyle w:val="012"/>
      </w:pPr>
      <w:r>
        <w:t>Наименование организации – наименование места работы застрахованного</w:t>
      </w:r>
      <w:r w:rsidR="004E35F5">
        <w:t>;</w:t>
      </w:r>
    </w:p>
    <w:p w:rsidR="00BD32A5" w:rsidRDefault="00BD32A5" w:rsidP="00056F52">
      <w:pPr>
        <w:pStyle w:val="012"/>
      </w:pPr>
      <w:r>
        <w:t>Основное / По совместительству – признак места работы застрахованного</w:t>
      </w:r>
      <w:r w:rsidR="004E35F5">
        <w:t>;</w:t>
      </w:r>
    </w:p>
    <w:p w:rsidR="00BD32A5" w:rsidRPr="0064306B" w:rsidRDefault="00BD32A5" w:rsidP="00056F52">
      <w:pPr>
        <w:pStyle w:val="012"/>
      </w:pPr>
      <w:r w:rsidRPr="0064306B">
        <w:t>№ ЛН – номер листка нетрудоспособности</w:t>
      </w:r>
      <w:r w:rsidR="004E35F5">
        <w:t>;</w:t>
      </w:r>
    </w:p>
    <w:p w:rsidR="00BD32A5" w:rsidRPr="0064306B" w:rsidRDefault="00BD32A5" w:rsidP="00056F52">
      <w:pPr>
        <w:pStyle w:val="012"/>
      </w:pPr>
      <w:r w:rsidRPr="0064306B">
        <w:t>ЛН по основному месту работы – номер листка нетрудоспособности по основному месту работы, в случае работы по совместительству</w:t>
      </w:r>
      <w:r w:rsidR="004E35F5">
        <w:t>;</w:t>
      </w:r>
    </w:p>
    <w:p w:rsidR="00BD32A5" w:rsidRPr="0064306B" w:rsidRDefault="00BD32A5" w:rsidP="00056F52">
      <w:pPr>
        <w:pStyle w:val="012"/>
      </w:pPr>
      <w:r w:rsidRPr="0064306B">
        <w:t>Продолжение ЛН № - номер предыдущего листка нетрудоспособности, в случае продления</w:t>
      </w:r>
      <w:r w:rsidR="004E35F5">
        <w:t>;</w:t>
      </w:r>
    </w:p>
    <w:p w:rsidR="00BD32A5" w:rsidRPr="0064306B" w:rsidRDefault="00BD32A5" w:rsidP="00056F52">
      <w:pPr>
        <w:pStyle w:val="012"/>
      </w:pPr>
      <w:r w:rsidRPr="0064306B">
        <w:t>Код – код нетрудоспособности</w:t>
      </w:r>
      <w:r w:rsidR="004E35F5">
        <w:t>;</w:t>
      </w:r>
    </w:p>
    <w:p w:rsidR="00BD32A5" w:rsidRPr="0064306B" w:rsidRDefault="00BD32A5" w:rsidP="00056F52">
      <w:pPr>
        <w:pStyle w:val="012"/>
      </w:pPr>
      <w:r w:rsidRPr="0064306B">
        <w:t>Дополнительный код – доп. код (при наличии)</w:t>
      </w:r>
      <w:r w:rsidR="004E35F5">
        <w:t>;</w:t>
      </w:r>
    </w:p>
    <w:p w:rsidR="00BD32A5" w:rsidRPr="0064306B" w:rsidRDefault="00BD32A5" w:rsidP="00056F52">
      <w:pPr>
        <w:pStyle w:val="012"/>
      </w:pPr>
      <w:r w:rsidRPr="0064306B">
        <w:t>Код изменения – код изменения первичного кода нетрудоспособности (при наличии)</w:t>
      </w:r>
      <w:r w:rsidR="004E35F5">
        <w:t>;</w:t>
      </w:r>
    </w:p>
    <w:p w:rsidR="00BD32A5" w:rsidRPr="0064306B" w:rsidRDefault="00BD32A5" w:rsidP="00056F52">
      <w:pPr>
        <w:pStyle w:val="012"/>
      </w:pPr>
      <w:r w:rsidRPr="0064306B">
        <w:t>Диагноз – в случае проставления кода диагноза</w:t>
      </w:r>
      <w:r w:rsidR="004E35F5">
        <w:t>;</w:t>
      </w:r>
    </w:p>
    <w:p w:rsidR="00BD32A5" w:rsidRPr="0064306B" w:rsidRDefault="00BD32A5" w:rsidP="00056F52">
      <w:pPr>
        <w:pStyle w:val="012"/>
      </w:pPr>
      <w:r w:rsidRPr="0064306B">
        <w:t>Дата выдачи – дата выдачи листка нетрудоспособности</w:t>
      </w:r>
      <w:r w:rsidR="004E35F5">
        <w:t>;</w:t>
      </w:r>
    </w:p>
    <w:p w:rsidR="00BD32A5" w:rsidRPr="0064306B" w:rsidRDefault="00BD32A5" w:rsidP="00056F52">
      <w:pPr>
        <w:pStyle w:val="012"/>
      </w:pPr>
      <w:r w:rsidRPr="0064306B">
        <w:t>Первичный / Дубликат – флаг первичного листка нетрудоспособности, либо дубликата</w:t>
      </w:r>
      <w:r w:rsidR="004E35F5">
        <w:t>;</w:t>
      </w:r>
    </w:p>
    <w:p w:rsidR="00BD32A5" w:rsidRPr="0064306B" w:rsidRDefault="00BD32A5" w:rsidP="00056F52">
      <w:pPr>
        <w:pStyle w:val="012"/>
      </w:pPr>
      <w:r w:rsidRPr="0064306B">
        <w:t>Отметка о нарушении режима – при наличии</w:t>
      </w:r>
      <w:r w:rsidR="004E35F5">
        <w:t>;</w:t>
      </w:r>
    </w:p>
    <w:p w:rsidR="00BD32A5" w:rsidRPr="0064306B" w:rsidRDefault="00BD32A5" w:rsidP="00056F52">
      <w:pPr>
        <w:pStyle w:val="012"/>
      </w:pPr>
      <w:r w:rsidRPr="0064306B">
        <w:t>Дата нарушения режима – при наличии</w:t>
      </w:r>
      <w:r w:rsidR="004E35F5">
        <w:t>;</w:t>
      </w:r>
    </w:p>
    <w:p w:rsidR="00BD32A5" w:rsidRPr="0064306B" w:rsidRDefault="00BD32A5" w:rsidP="00056F52">
      <w:pPr>
        <w:pStyle w:val="012"/>
      </w:pPr>
      <w:r w:rsidRPr="0064306B">
        <w:t>ФИО, дата рождения, пол, СНИЛС застрахованного</w:t>
      </w:r>
      <w:r w:rsidR="004E35F5">
        <w:t>;</w:t>
      </w:r>
    </w:p>
    <w:p w:rsidR="00BD32A5" w:rsidRPr="0064306B" w:rsidRDefault="00BD32A5" w:rsidP="00056F52">
      <w:pPr>
        <w:pStyle w:val="012"/>
      </w:pPr>
      <w:r w:rsidRPr="0064306B">
        <w:t>Наименование работодателя и признак (основное / по совместительству) места работы</w:t>
      </w:r>
      <w:r w:rsidR="004E35F5">
        <w:t>.</w:t>
      </w:r>
    </w:p>
    <w:p w:rsidR="00910ACD" w:rsidRDefault="00BD32A5" w:rsidP="00056F52">
      <w:pPr>
        <w:pStyle w:val="03"/>
      </w:pPr>
      <w:bookmarkStart w:id="40" w:name="_Toc468141797"/>
      <w:r w:rsidRPr="00BD32A5">
        <w:t>Вкладка «Медицинская организация»</w:t>
      </w:r>
      <w:bookmarkEnd w:id="40"/>
    </w:p>
    <w:p w:rsidR="00BD32A5" w:rsidRDefault="00BD32A5" w:rsidP="00056F52">
      <w:pPr>
        <w:pStyle w:val="0a"/>
      </w:pPr>
      <w:r>
        <w:t xml:space="preserve">На вкладке «Медицинская организация страхователю доступны для просмотра следующие поля см. </w:t>
      </w:r>
      <w:r w:rsidR="00997F3E">
        <w:fldChar w:fldCharType="begin"/>
      </w:r>
      <w:r w:rsidR="00997F3E">
        <w:instrText xml:space="preserve"> REF _Ref445294288 \h </w:instrText>
      </w:r>
      <w:r w:rsidR="00056F52">
        <w:instrText xml:space="preserve"> \* MERGEFORMAT </w:instrText>
      </w:r>
      <w:r w:rsidR="00997F3E">
        <w:fldChar w:fldCharType="separate"/>
      </w:r>
      <w:r w:rsidR="001B1E79" w:rsidRPr="00997F3E">
        <w:t xml:space="preserve">Рисунок </w:t>
      </w:r>
      <w:r w:rsidR="001B1E79">
        <w:rPr>
          <w:noProof/>
        </w:rPr>
        <w:t>11</w:t>
      </w:r>
      <w:r w:rsidR="00997F3E">
        <w:fldChar w:fldCharType="end"/>
      </w:r>
      <w:r w:rsidR="00997F3E">
        <w:t>.</w:t>
      </w:r>
    </w:p>
    <w:p w:rsidR="00CD4F1C" w:rsidRDefault="00BD32A5" w:rsidP="00056F52">
      <w:pPr>
        <w:pStyle w:val="0e"/>
      </w:pPr>
      <w:r>
        <w:rPr>
          <w:noProof/>
        </w:rPr>
        <w:drawing>
          <wp:inline distT="0" distB="0" distL="0" distR="0" wp14:anchorId="3DAFC2DA" wp14:editId="1AD2FD9D">
            <wp:extent cx="5400000" cy="3032449"/>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00" cy="3032449"/>
                    </a:xfrm>
                    <a:prstGeom prst="rect">
                      <a:avLst/>
                    </a:prstGeom>
                    <a:ln>
                      <a:solidFill>
                        <a:schemeClr val="bg2">
                          <a:lumMod val="90000"/>
                        </a:schemeClr>
                      </a:solidFill>
                    </a:ln>
                  </pic:spPr>
                </pic:pic>
              </a:graphicData>
            </a:graphic>
          </wp:inline>
        </w:drawing>
      </w:r>
    </w:p>
    <w:p w:rsidR="00BD32A5" w:rsidRPr="00997F3E" w:rsidRDefault="00CD4F1C" w:rsidP="00056F52">
      <w:pPr>
        <w:pStyle w:val="0c"/>
      </w:pPr>
      <w:bookmarkStart w:id="41" w:name="_Ref445294288"/>
      <w:r w:rsidRPr="00997F3E">
        <w:t xml:space="preserve">Рисунок </w:t>
      </w:r>
      <w:r w:rsidRPr="00997F3E">
        <w:fldChar w:fldCharType="begin"/>
      </w:r>
      <w:r w:rsidRPr="00997F3E">
        <w:instrText xml:space="preserve"> SEQ Рисунок \* ARABIC </w:instrText>
      </w:r>
      <w:r w:rsidRPr="00997F3E">
        <w:fldChar w:fldCharType="separate"/>
      </w:r>
      <w:r w:rsidR="001B1E79">
        <w:t>11</w:t>
      </w:r>
      <w:r w:rsidRPr="00997F3E">
        <w:fldChar w:fldCharType="end"/>
      </w:r>
      <w:bookmarkEnd w:id="41"/>
      <w:r w:rsidR="00997F3E" w:rsidRPr="00997F3E">
        <w:t xml:space="preserve"> – Вкладка «Медицинская организация»</w:t>
      </w:r>
    </w:p>
    <w:p w:rsidR="00BD32A5" w:rsidRDefault="00BD32A5" w:rsidP="00056F52">
      <w:pPr>
        <w:pStyle w:val="012"/>
      </w:pPr>
      <w:r>
        <w:t>Наименование, адрес и ОГРН медицинской организации</w:t>
      </w:r>
      <w:r w:rsidR="004E35F5">
        <w:t>;</w:t>
      </w:r>
    </w:p>
    <w:p w:rsidR="00BD32A5" w:rsidRDefault="00BD32A5" w:rsidP="00056F52">
      <w:pPr>
        <w:pStyle w:val="012"/>
      </w:pPr>
      <w:r>
        <w:t>Периоды освобождения от работы с указанием дат, должности и ФИО врача</w:t>
      </w:r>
      <w:r w:rsidR="004E35F5">
        <w:t>;</w:t>
      </w:r>
    </w:p>
    <w:p w:rsidR="00BD32A5" w:rsidRDefault="00BD32A5" w:rsidP="00056F52">
      <w:pPr>
        <w:pStyle w:val="012"/>
      </w:pPr>
      <w:r>
        <w:t>Приступить к работе – дата выхода на работу в случае окончания нетрудоспособности</w:t>
      </w:r>
      <w:r w:rsidR="004E35F5">
        <w:t>;</w:t>
      </w:r>
    </w:p>
    <w:p w:rsidR="00BD32A5" w:rsidRDefault="00BD32A5" w:rsidP="00056F52">
      <w:pPr>
        <w:pStyle w:val="012"/>
      </w:pPr>
      <w:r>
        <w:t>Иное – значение кода «Иное» в случае продолжения нетрудоспособности, установления инвалидности и пр.</w:t>
      </w:r>
      <w:r w:rsidR="004E35F5">
        <w:t>;</w:t>
      </w:r>
    </w:p>
    <w:p w:rsidR="00BD32A5" w:rsidRDefault="00BD32A5" w:rsidP="00056F52">
      <w:pPr>
        <w:pStyle w:val="012"/>
      </w:pPr>
      <w:r>
        <w:t>Дата установления кода «Иное»</w:t>
      </w:r>
      <w:r w:rsidR="004E35F5">
        <w:t>;</w:t>
      </w:r>
    </w:p>
    <w:p w:rsidR="00BD32A5" w:rsidRPr="004E35F5" w:rsidRDefault="00BD32A5" w:rsidP="00056F52">
      <w:pPr>
        <w:pStyle w:val="012"/>
      </w:pPr>
      <w:r>
        <w:t>Выдан листок нетрудоспособно</w:t>
      </w:r>
      <w:r w:rsidR="004E35F5">
        <w:t xml:space="preserve">сти № - номер следующего листка </w:t>
      </w:r>
      <w:r w:rsidRPr="004E35F5">
        <w:t>нетрудоспособности в случае продолжения болезни</w:t>
      </w:r>
      <w:r w:rsidR="004E35F5">
        <w:t>.</w:t>
      </w:r>
    </w:p>
    <w:p w:rsidR="00BD32A5" w:rsidRDefault="00997F3E" w:rsidP="00056F52">
      <w:pPr>
        <w:pStyle w:val="03"/>
      </w:pPr>
      <w:bookmarkStart w:id="42" w:name="_Toc468141798"/>
      <w:r w:rsidRPr="00997F3E">
        <w:t>Вкладка «Заполняется работодателем»</w:t>
      </w:r>
      <w:bookmarkEnd w:id="42"/>
    </w:p>
    <w:p w:rsidR="00197513" w:rsidRDefault="00197513" w:rsidP="00056F52">
      <w:pPr>
        <w:pStyle w:val="0a"/>
      </w:pPr>
      <w:r>
        <w:t>Внесение сведений в ЭЛН – опциональный сервис, предназначен для работы с ЭЛН, в регионах, использующий зачетный механизм страховых выплат</w:t>
      </w:r>
    </w:p>
    <w:p w:rsidR="00997F3E" w:rsidRDefault="00997F3E" w:rsidP="00056F52">
      <w:pPr>
        <w:pStyle w:val="0a"/>
      </w:pPr>
      <w:r w:rsidRPr="00997F3E">
        <w:t xml:space="preserve">На вкладке «Заполняется </w:t>
      </w:r>
      <w:r>
        <w:t xml:space="preserve">работодателем» для страхователя доступны для просмотра и изменения следующие поля см. </w:t>
      </w:r>
      <w:r>
        <w:fldChar w:fldCharType="begin"/>
      </w:r>
      <w:r>
        <w:instrText xml:space="preserve"> REF _Ref445294780 \h </w:instrText>
      </w:r>
      <w:r w:rsidR="00056F52">
        <w:instrText xml:space="preserve"> \* MERGEFORMAT </w:instrText>
      </w:r>
      <w:r>
        <w:fldChar w:fldCharType="separate"/>
      </w:r>
      <w:r w:rsidR="001B1E79" w:rsidRPr="00997F3E">
        <w:t xml:space="preserve">Рисунок </w:t>
      </w:r>
      <w:r w:rsidR="001B1E79">
        <w:rPr>
          <w:noProof/>
        </w:rPr>
        <w:t>12</w:t>
      </w:r>
      <w:r>
        <w:fldChar w:fldCharType="end"/>
      </w:r>
      <w:r>
        <w:t>.</w:t>
      </w:r>
    </w:p>
    <w:p w:rsidR="00997F3E" w:rsidRDefault="00997F3E" w:rsidP="00056F52">
      <w:pPr>
        <w:pStyle w:val="0e"/>
      </w:pPr>
      <w:r>
        <w:rPr>
          <w:noProof/>
        </w:rPr>
        <w:drawing>
          <wp:inline distT="0" distB="0" distL="0" distR="0" wp14:anchorId="29C33D57" wp14:editId="4214FA16">
            <wp:extent cx="5400000" cy="2192400"/>
            <wp:effectExtent l="19050" t="19050" r="10795"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00" cy="2192400"/>
                    </a:xfrm>
                    <a:prstGeom prst="rect">
                      <a:avLst/>
                    </a:prstGeom>
                    <a:ln>
                      <a:solidFill>
                        <a:schemeClr val="bg2">
                          <a:lumMod val="90000"/>
                        </a:schemeClr>
                      </a:solidFill>
                    </a:ln>
                  </pic:spPr>
                </pic:pic>
              </a:graphicData>
            </a:graphic>
          </wp:inline>
        </w:drawing>
      </w:r>
    </w:p>
    <w:p w:rsidR="00997F3E" w:rsidRPr="00997F3E" w:rsidRDefault="00997F3E" w:rsidP="00056F52">
      <w:pPr>
        <w:pStyle w:val="0c"/>
      </w:pPr>
      <w:bookmarkStart w:id="43" w:name="_Ref445294780"/>
      <w:r w:rsidRPr="00997F3E">
        <w:t xml:space="preserve">Рисунок </w:t>
      </w:r>
      <w:r w:rsidRPr="00997F3E">
        <w:fldChar w:fldCharType="begin"/>
      </w:r>
      <w:r w:rsidRPr="00997F3E">
        <w:instrText xml:space="preserve"> SEQ Рисунок \* ARABIC </w:instrText>
      </w:r>
      <w:r w:rsidRPr="00997F3E">
        <w:fldChar w:fldCharType="separate"/>
      </w:r>
      <w:r w:rsidR="001B1E79">
        <w:t>12</w:t>
      </w:r>
      <w:r w:rsidRPr="00997F3E">
        <w:fldChar w:fldCharType="end"/>
      </w:r>
      <w:bookmarkEnd w:id="43"/>
      <w:r w:rsidRPr="00997F3E">
        <w:t xml:space="preserve"> – Вкладка «Заполняется работодателем»</w:t>
      </w:r>
    </w:p>
    <w:p w:rsidR="00F44377" w:rsidRPr="00E8300B" w:rsidRDefault="00F44377" w:rsidP="00056F52">
      <w:pPr>
        <w:pStyle w:val="0a"/>
      </w:pPr>
      <w:r w:rsidRPr="00E8300B">
        <w:t xml:space="preserve">На </w:t>
      </w:r>
      <w:r w:rsidR="00997F3E">
        <w:t>вкладке</w:t>
      </w:r>
      <w:r w:rsidRPr="00E8300B">
        <w:t xml:space="preserve"> «</w:t>
      </w:r>
      <w:r w:rsidR="001320F3" w:rsidRPr="00E8300B">
        <w:t>Заполняется работодателем</w:t>
      </w:r>
      <w:r w:rsidRPr="00E8300B">
        <w:t xml:space="preserve">» </w:t>
      </w:r>
      <w:r w:rsidR="00997F3E">
        <w:t xml:space="preserve">необходимо </w:t>
      </w:r>
      <w:r w:rsidRPr="00E8300B">
        <w:t xml:space="preserve">заполнить </w:t>
      </w:r>
      <w:r w:rsidR="001320F3" w:rsidRPr="00E8300B">
        <w:t xml:space="preserve">следующие </w:t>
      </w:r>
      <w:r w:rsidRPr="00E8300B">
        <w:t>поля:</w:t>
      </w:r>
    </w:p>
    <w:p w:rsidR="001320F3" w:rsidRPr="00997F3E" w:rsidRDefault="001320F3" w:rsidP="00056F52">
      <w:pPr>
        <w:pStyle w:val="012"/>
      </w:pPr>
      <w:r w:rsidRPr="00997F3E">
        <w:t xml:space="preserve">«Наименование организации» </w:t>
      </w:r>
      <w:r w:rsidR="00BF5747" w:rsidRPr="00997F3E">
        <w:t xml:space="preserve">- </w:t>
      </w:r>
      <w:r w:rsidRPr="00997F3E">
        <w:t xml:space="preserve">заполняется автоматически при входе в </w:t>
      </w:r>
      <w:r w:rsidR="00BF5747" w:rsidRPr="00997F3E">
        <w:t xml:space="preserve">Электронный </w:t>
      </w:r>
      <w:r w:rsidRPr="00997F3E">
        <w:t>кабинет</w:t>
      </w:r>
      <w:r w:rsidR="004E35F5">
        <w:t>;</w:t>
      </w:r>
    </w:p>
    <w:p w:rsidR="001320F3" w:rsidRPr="00997F3E" w:rsidRDefault="00BF5747" w:rsidP="00056F52">
      <w:pPr>
        <w:pStyle w:val="012"/>
      </w:pPr>
      <w:r w:rsidRPr="00997F3E">
        <w:t>П</w:t>
      </w:r>
      <w:r w:rsidR="001320F3" w:rsidRPr="00997F3E">
        <w:t xml:space="preserve">роставить </w:t>
      </w:r>
      <w:r w:rsidRPr="00997F3E">
        <w:t>«галочку» в соответствующем поле «</w:t>
      </w:r>
      <w:r w:rsidR="001320F3" w:rsidRPr="00997F3E">
        <w:t>Основное</w:t>
      </w:r>
      <w:r w:rsidRPr="00997F3E">
        <w:t>»</w:t>
      </w:r>
      <w:r w:rsidR="001320F3" w:rsidRPr="00997F3E">
        <w:t xml:space="preserve"> или </w:t>
      </w:r>
      <w:r w:rsidRPr="00997F3E">
        <w:t>«</w:t>
      </w:r>
      <w:r w:rsidR="001320F3" w:rsidRPr="00997F3E">
        <w:t xml:space="preserve">По </w:t>
      </w:r>
      <w:r w:rsidRPr="00997F3E">
        <w:t>с</w:t>
      </w:r>
      <w:r w:rsidR="001320F3" w:rsidRPr="00997F3E">
        <w:t>овместительству</w:t>
      </w:r>
      <w:r w:rsidRPr="00997F3E">
        <w:t>»</w:t>
      </w:r>
      <w:r w:rsidR="004E35F5" w:rsidRPr="004E35F5">
        <w:t xml:space="preserve"> </w:t>
      </w:r>
      <w:r w:rsidR="004E35F5">
        <w:t>;</w:t>
      </w:r>
    </w:p>
    <w:p w:rsidR="001320F3" w:rsidRPr="00997F3E" w:rsidRDefault="00BF5747" w:rsidP="00056F52">
      <w:pPr>
        <w:pStyle w:val="012"/>
      </w:pPr>
      <w:r w:rsidRPr="00997F3E">
        <w:t>«Регистрационный номер» -</w:t>
      </w:r>
      <w:r w:rsidR="001320F3" w:rsidRPr="00997F3E">
        <w:t xml:space="preserve"> ввести регистрационный номер организации</w:t>
      </w:r>
      <w:r w:rsidR="004E35F5">
        <w:t>;</w:t>
      </w:r>
    </w:p>
    <w:p w:rsidR="001320F3" w:rsidRPr="00997F3E" w:rsidRDefault="00BF5747" w:rsidP="00056F52">
      <w:pPr>
        <w:pStyle w:val="012"/>
      </w:pPr>
      <w:r w:rsidRPr="00997F3E">
        <w:t>«Код подчиненности»</w:t>
      </w:r>
      <w:r w:rsidR="001320F3" w:rsidRPr="00997F3E">
        <w:t xml:space="preserve"> </w:t>
      </w:r>
      <w:r w:rsidRPr="00997F3E">
        <w:t xml:space="preserve">- </w:t>
      </w:r>
      <w:r w:rsidR="001320F3" w:rsidRPr="00997F3E">
        <w:t>ввести код подчиненности организаци</w:t>
      </w:r>
      <w:r w:rsidRPr="00997F3E">
        <w:t>и</w:t>
      </w:r>
      <w:r w:rsidR="004E35F5">
        <w:t>;</w:t>
      </w:r>
    </w:p>
    <w:p w:rsidR="001320F3" w:rsidRPr="00997F3E" w:rsidRDefault="00BF5747" w:rsidP="00056F52">
      <w:pPr>
        <w:pStyle w:val="012"/>
      </w:pPr>
      <w:r w:rsidRPr="00997F3E">
        <w:t>«ИНН» -</w:t>
      </w:r>
      <w:r w:rsidR="001320F3" w:rsidRPr="00997F3E">
        <w:t xml:space="preserve"> ввести номер ИНН Застрахованного</w:t>
      </w:r>
      <w:r w:rsidR="004E35F5">
        <w:t>;</w:t>
      </w:r>
    </w:p>
    <w:p w:rsidR="001320F3" w:rsidRPr="00997F3E" w:rsidRDefault="00BF5747" w:rsidP="00056F52">
      <w:pPr>
        <w:pStyle w:val="012"/>
      </w:pPr>
      <w:r w:rsidRPr="00997F3E">
        <w:t>«</w:t>
      </w:r>
      <w:r w:rsidR="001320F3" w:rsidRPr="00997F3E">
        <w:t>Акт формы Н1</w:t>
      </w:r>
      <w:r w:rsidRPr="00997F3E">
        <w:t xml:space="preserve">» - </w:t>
      </w:r>
      <w:r w:rsidR="001320F3" w:rsidRPr="00997F3E">
        <w:t xml:space="preserve"> </w:t>
      </w:r>
      <w:r w:rsidR="00BC4110" w:rsidRPr="00997F3E">
        <w:t>ввести</w:t>
      </w:r>
      <w:r w:rsidR="001320F3" w:rsidRPr="00997F3E">
        <w:t xml:space="preserve"> из электронного календаря. Данная строка заполняется, когда </w:t>
      </w:r>
      <w:r w:rsidRPr="00997F3E">
        <w:t>временная нетрудоспособность</w:t>
      </w:r>
      <w:r w:rsidR="001320F3" w:rsidRPr="00997F3E">
        <w:t xml:space="preserve"> наступила в случае несчастного случая на производстве</w:t>
      </w:r>
      <w:r w:rsidR="004E35F5">
        <w:t>;</w:t>
      </w:r>
    </w:p>
    <w:p w:rsidR="001320F3" w:rsidRPr="00997F3E" w:rsidRDefault="00BF5747" w:rsidP="00056F52">
      <w:pPr>
        <w:pStyle w:val="012"/>
      </w:pPr>
      <w:r w:rsidRPr="00997F3E">
        <w:t>«</w:t>
      </w:r>
      <w:r w:rsidR="001320F3" w:rsidRPr="00997F3E">
        <w:t>Фамилия и инициалы руководителя или уполномоченного лица</w:t>
      </w:r>
      <w:r w:rsidRPr="00997F3E">
        <w:t>» -</w:t>
      </w:r>
      <w:r w:rsidR="001320F3" w:rsidRPr="00997F3E">
        <w:t xml:space="preserve"> </w:t>
      </w:r>
      <w:r w:rsidR="00BC4110" w:rsidRPr="00997F3E">
        <w:t>ввести</w:t>
      </w:r>
      <w:r w:rsidR="001320F3" w:rsidRPr="00997F3E">
        <w:t xml:space="preserve"> ФИО руководителя организации/обособленного подразделения, либо ФИО страхователя - физлица</w:t>
      </w:r>
      <w:r w:rsidR="004E35F5">
        <w:t>;</w:t>
      </w:r>
    </w:p>
    <w:p w:rsidR="001320F3" w:rsidRPr="00997F3E" w:rsidRDefault="00BF5747" w:rsidP="00056F52">
      <w:pPr>
        <w:pStyle w:val="012"/>
      </w:pPr>
      <w:r w:rsidRPr="00997F3E">
        <w:t>«</w:t>
      </w:r>
      <w:r w:rsidR="001320F3" w:rsidRPr="00997F3E">
        <w:t>Фамилия и инициалы главного бухгалтера</w:t>
      </w:r>
      <w:r w:rsidRPr="00997F3E">
        <w:t>»</w:t>
      </w:r>
      <w:r w:rsidR="001320F3" w:rsidRPr="00997F3E">
        <w:t xml:space="preserve"> </w:t>
      </w:r>
      <w:r w:rsidRPr="00997F3E">
        <w:t>-</w:t>
      </w:r>
      <w:r w:rsidR="001320F3" w:rsidRPr="00997F3E">
        <w:t xml:space="preserve"> </w:t>
      </w:r>
      <w:r w:rsidR="00BC4110" w:rsidRPr="00997F3E">
        <w:t>ввести</w:t>
      </w:r>
      <w:r w:rsidR="001320F3" w:rsidRPr="00997F3E">
        <w:t xml:space="preserve"> ФИО глав</w:t>
      </w:r>
      <w:r w:rsidRPr="00997F3E">
        <w:t>ного бухгалтера (</w:t>
      </w:r>
      <w:r w:rsidR="001320F3" w:rsidRPr="00997F3E">
        <w:t>заместителя</w:t>
      </w:r>
      <w:r w:rsidRPr="00997F3E">
        <w:t xml:space="preserve"> главного бухгалтера</w:t>
      </w:r>
      <w:r w:rsidR="001320F3" w:rsidRPr="00997F3E">
        <w:t>) организации</w:t>
      </w:r>
      <w:r w:rsidR="004E35F5">
        <w:t>;</w:t>
      </w:r>
    </w:p>
    <w:p w:rsidR="001320F3" w:rsidRPr="00997F3E" w:rsidRDefault="00BF5747" w:rsidP="00056F52">
      <w:pPr>
        <w:pStyle w:val="012"/>
      </w:pPr>
      <w:r w:rsidRPr="00997F3E">
        <w:t>«</w:t>
      </w:r>
      <w:r w:rsidR="001320F3" w:rsidRPr="00997F3E">
        <w:t>Средний заработок для исчисления посо</w:t>
      </w:r>
      <w:r w:rsidRPr="00997F3E">
        <w:t xml:space="preserve">бия» - </w:t>
      </w:r>
      <w:r w:rsidR="00BC4110" w:rsidRPr="00997F3E">
        <w:t>ввести</w:t>
      </w:r>
      <w:r w:rsidR="001320F3" w:rsidRPr="00997F3E">
        <w:t xml:space="preserve"> сумму среднего заработка</w:t>
      </w:r>
      <w:r w:rsidRPr="00997F3E">
        <w:t xml:space="preserve"> Застрахованного</w:t>
      </w:r>
      <w:r w:rsidR="001320F3" w:rsidRPr="00997F3E">
        <w:t xml:space="preserve">, из которого исчисляется пособие по </w:t>
      </w:r>
      <w:r w:rsidRPr="00997F3E">
        <w:t>временной нетрудоспособности</w:t>
      </w:r>
      <w:r w:rsidR="004E35F5">
        <w:t>;</w:t>
      </w:r>
    </w:p>
    <w:p w:rsidR="001320F3" w:rsidRPr="00997F3E" w:rsidRDefault="00BF5747" w:rsidP="00056F52">
      <w:pPr>
        <w:pStyle w:val="012"/>
      </w:pPr>
      <w:r w:rsidRPr="00997F3E">
        <w:t>«</w:t>
      </w:r>
      <w:r w:rsidR="001320F3" w:rsidRPr="00997F3E">
        <w:t>Средний дневной заработок</w:t>
      </w:r>
      <w:r w:rsidRPr="00997F3E">
        <w:t>» -</w:t>
      </w:r>
      <w:r w:rsidR="001320F3" w:rsidRPr="00997F3E">
        <w:t xml:space="preserve"> </w:t>
      </w:r>
      <w:r w:rsidR="00BC4110" w:rsidRPr="00997F3E">
        <w:t>ввести</w:t>
      </w:r>
      <w:r w:rsidR="001320F3" w:rsidRPr="00997F3E">
        <w:t xml:space="preserve"> средний дневной заработок</w:t>
      </w:r>
      <w:r w:rsidR="00BC4110" w:rsidRPr="00997F3E">
        <w:t xml:space="preserve"> Застрахованного</w:t>
      </w:r>
      <w:r w:rsidR="004E35F5">
        <w:t>;</w:t>
      </w:r>
    </w:p>
    <w:p w:rsidR="001320F3" w:rsidRPr="00997F3E" w:rsidRDefault="00BF5747" w:rsidP="00056F52">
      <w:pPr>
        <w:pStyle w:val="012"/>
      </w:pPr>
      <w:r w:rsidRPr="00997F3E">
        <w:t xml:space="preserve">«Страховой стаж» - </w:t>
      </w:r>
      <w:r w:rsidR="00BC4110" w:rsidRPr="00997F3E">
        <w:t>ввести</w:t>
      </w:r>
      <w:r w:rsidR="001320F3" w:rsidRPr="00997F3E">
        <w:t xml:space="preserve"> количество полных лет, месяцев деятельности </w:t>
      </w:r>
      <w:r w:rsidR="00BC4110" w:rsidRPr="00997F3E">
        <w:t>Застрахованного</w:t>
      </w:r>
      <w:r w:rsidR="001320F3" w:rsidRPr="00997F3E">
        <w:t>, учитываемой в страховом стаже</w:t>
      </w:r>
      <w:r w:rsidR="004E35F5">
        <w:t>;</w:t>
      </w:r>
    </w:p>
    <w:p w:rsidR="001320F3" w:rsidRPr="00997F3E" w:rsidRDefault="00BC4110" w:rsidP="00056F52">
      <w:pPr>
        <w:pStyle w:val="012"/>
      </w:pPr>
      <w:r w:rsidRPr="00997F3E">
        <w:t>«</w:t>
      </w:r>
      <w:r w:rsidR="001320F3" w:rsidRPr="00997F3E">
        <w:t>В</w:t>
      </w:r>
      <w:r w:rsidRPr="00997F3E">
        <w:t xml:space="preserve"> том числе нестраховые периоды»</w:t>
      </w:r>
      <w:r w:rsidR="001320F3" w:rsidRPr="00997F3E">
        <w:t xml:space="preserve"> </w:t>
      </w:r>
      <w:r w:rsidRPr="00997F3E">
        <w:t>- ввести</w:t>
      </w:r>
      <w:r w:rsidR="001320F3" w:rsidRPr="00997F3E">
        <w:t xml:space="preserve"> количество полных лет, ме</w:t>
      </w:r>
      <w:r w:rsidR="004E35F5">
        <w:t>сяцев работником военной службы;</w:t>
      </w:r>
    </w:p>
    <w:p w:rsidR="001320F3" w:rsidRPr="00997F3E" w:rsidRDefault="00BC4110" w:rsidP="00056F52">
      <w:pPr>
        <w:pStyle w:val="012"/>
      </w:pPr>
      <w:r w:rsidRPr="00997F3E">
        <w:t>«</w:t>
      </w:r>
      <w:r w:rsidR="001320F3" w:rsidRPr="00997F3E">
        <w:t>Условия исчисления</w:t>
      </w:r>
      <w:r w:rsidRPr="00997F3E">
        <w:t>»</w:t>
      </w:r>
      <w:r w:rsidR="001320F3" w:rsidRPr="00997F3E">
        <w:t xml:space="preserve"> </w:t>
      </w:r>
      <w:r w:rsidRPr="00997F3E">
        <w:t>-</w:t>
      </w:r>
      <w:r w:rsidR="001320F3" w:rsidRPr="00997F3E">
        <w:t xml:space="preserve"> заполнить из раскрывающегося списка соответствующим кодом</w:t>
      </w:r>
      <w:r w:rsidR="004E35F5">
        <w:t>;</w:t>
      </w:r>
    </w:p>
    <w:p w:rsidR="001320F3" w:rsidRPr="00997F3E" w:rsidRDefault="00BC4110" w:rsidP="00056F52">
      <w:pPr>
        <w:pStyle w:val="012"/>
      </w:pPr>
      <w:r w:rsidRPr="00997F3E">
        <w:t>«</w:t>
      </w:r>
      <w:r w:rsidR="001320F3" w:rsidRPr="00997F3E">
        <w:t>Причитается пособие за период</w:t>
      </w:r>
      <w:r w:rsidRPr="00997F3E">
        <w:t>»</w:t>
      </w:r>
      <w:r w:rsidR="008612F8" w:rsidRPr="00997F3E">
        <w:t xml:space="preserve"> заполнить</w:t>
      </w:r>
      <w:r w:rsidRPr="00997F3E">
        <w:t xml:space="preserve"> из электронного</w:t>
      </w:r>
      <w:r w:rsidR="001320F3" w:rsidRPr="00997F3E">
        <w:t xml:space="preserve"> календаря. Указать период</w:t>
      </w:r>
      <w:r w:rsidRPr="00997F3E">
        <w:t>,</w:t>
      </w:r>
      <w:r w:rsidR="001320F3" w:rsidRPr="00997F3E">
        <w:t xml:space="preserve"> за который выплачивается пособие</w:t>
      </w:r>
      <w:r w:rsidR="004E35F5">
        <w:t>;</w:t>
      </w:r>
    </w:p>
    <w:p w:rsidR="001320F3" w:rsidRPr="00997F3E" w:rsidRDefault="00BC4110" w:rsidP="00056F52">
      <w:pPr>
        <w:pStyle w:val="012"/>
      </w:pPr>
      <w:r w:rsidRPr="00997F3E">
        <w:t>«</w:t>
      </w:r>
      <w:r w:rsidR="001320F3" w:rsidRPr="00997F3E">
        <w:t>Сумма пособия за с</w:t>
      </w:r>
      <w:r w:rsidRPr="00997F3E">
        <w:t>чет средств работодателя»</w:t>
      </w:r>
      <w:r w:rsidR="001320F3" w:rsidRPr="00997F3E">
        <w:t xml:space="preserve"> </w:t>
      </w:r>
      <w:r w:rsidRPr="00997F3E">
        <w:t>ввести</w:t>
      </w:r>
      <w:r w:rsidR="001320F3" w:rsidRPr="00997F3E">
        <w:t xml:space="preserve"> сумму пособия, подлежащую выплате за счет Страхователя</w:t>
      </w:r>
      <w:r w:rsidR="004E35F5">
        <w:t>;</w:t>
      </w:r>
    </w:p>
    <w:p w:rsidR="001320F3" w:rsidRPr="00997F3E" w:rsidRDefault="00BC4110" w:rsidP="00056F52">
      <w:pPr>
        <w:pStyle w:val="012"/>
      </w:pPr>
      <w:r w:rsidRPr="00997F3E">
        <w:t>«За счет средств ФСС» - ввести</w:t>
      </w:r>
      <w:r w:rsidR="001320F3" w:rsidRPr="00997F3E">
        <w:t xml:space="preserve"> сумму пособия, подлежащую выплате за счет </w:t>
      </w:r>
      <w:r w:rsidRPr="00997F3E">
        <w:t xml:space="preserve"> средств </w:t>
      </w:r>
      <w:r w:rsidR="001320F3" w:rsidRPr="00997F3E">
        <w:t>Фонда</w:t>
      </w:r>
      <w:r w:rsidR="004E35F5">
        <w:t>;</w:t>
      </w:r>
    </w:p>
    <w:p w:rsidR="001320F3" w:rsidRPr="00997F3E" w:rsidRDefault="00BC4110" w:rsidP="00056F52">
      <w:pPr>
        <w:pStyle w:val="012"/>
      </w:pPr>
      <w:r w:rsidRPr="00997F3E">
        <w:t>«</w:t>
      </w:r>
      <w:r w:rsidR="001320F3" w:rsidRPr="00997F3E">
        <w:t>Итого к начислению</w:t>
      </w:r>
      <w:r w:rsidRPr="00997F3E">
        <w:t>» - ввести общую сумму, подлежащу</w:t>
      </w:r>
      <w:r w:rsidR="001320F3" w:rsidRPr="00997F3E">
        <w:t>ю к выплате застрахованному</w:t>
      </w:r>
      <w:r w:rsidR="004E35F5">
        <w:t>;</w:t>
      </w:r>
    </w:p>
    <w:p w:rsidR="00997F3E" w:rsidRDefault="00BC4110" w:rsidP="00056F52">
      <w:pPr>
        <w:pStyle w:val="012"/>
      </w:pPr>
      <w:r w:rsidRPr="00997F3E">
        <w:t>«</w:t>
      </w:r>
      <w:r w:rsidR="001320F3" w:rsidRPr="00997F3E">
        <w:t>Д</w:t>
      </w:r>
      <w:r w:rsidRPr="00997F3E">
        <w:t>ата начала работы» - запо</w:t>
      </w:r>
      <w:r w:rsidR="001320F3" w:rsidRPr="00997F3E">
        <w:t>лнить из электронного календаря, датой с которой работник должен приступить к работе в случае аннулирования трудового договора.</w:t>
      </w:r>
    </w:p>
    <w:p w:rsidR="006955C2" w:rsidRPr="00997F3E" w:rsidRDefault="006955C2" w:rsidP="006955C2">
      <w:pPr>
        <w:pStyle w:val="ab"/>
        <w:numPr>
          <w:ilvl w:val="0"/>
          <w:numId w:val="0"/>
        </w:numPr>
        <w:jc w:val="left"/>
        <w:rPr>
          <w:sz w:val="24"/>
        </w:rPr>
      </w:pPr>
    </w:p>
    <w:p w:rsidR="00F44377" w:rsidRDefault="00F44377" w:rsidP="00056F52">
      <w:pPr>
        <w:pStyle w:val="0a"/>
      </w:pPr>
      <w:r w:rsidRPr="00E8300B">
        <w:t>Нажать кнопку «Сохранить» (</w:t>
      </w:r>
      <w:r w:rsidR="006955C2">
        <w:t xml:space="preserve">см. </w:t>
      </w:r>
      <w:r w:rsidR="006955C2">
        <w:fldChar w:fldCharType="begin"/>
      </w:r>
      <w:r w:rsidR="006955C2">
        <w:instrText xml:space="preserve"> REF _Ref445292332 \h </w:instrText>
      </w:r>
      <w:r w:rsidR="00056F52">
        <w:instrText xml:space="preserve"> \* MERGEFORMAT </w:instrText>
      </w:r>
      <w:r w:rsidR="006955C2">
        <w:fldChar w:fldCharType="separate"/>
      </w:r>
      <w:r w:rsidR="001B1E79" w:rsidRPr="00910ACD">
        <w:t xml:space="preserve">Рисунок </w:t>
      </w:r>
      <w:r w:rsidR="001B1E79">
        <w:rPr>
          <w:noProof/>
        </w:rPr>
        <w:t>9</w:t>
      </w:r>
      <w:r w:rsidR="006955C2">
        <w:fldChar w:fldCharType="end"/>
      </w:r>
      <w:r w:rsidRPr="00E8300B">
        <w:t>).</w:t>
      </w:r>
      <w:r w:rsidR="006955C2">
        <w:t xml:space="preserve"> После чего сведения, сообщенные страхователем, будут отправлены на сервер ФСС.</w:t>
      </w:r>
    </w:p>
    <w:p w:rsidR="009015AF" w:rsidRDefault="009015AF">
      <w:pPr>
        <w:rPr>
          <w:rFonts w:eastAsia="Calibri"/>
          <w:sz w:val="24"/>
        </w:rPr>
      </w:pPr>
      <w:r>
        <w:rPr>
          <w:sz w:val="24"/>
        </w:rPr>
        <w:br w:type="page"/>
      </w:r>
    </w:p>
    <w:p w:rsidR="00DA4304" w:rsidRPr="00E12654" w:rsidRDefault="006955C2" w:rsidP="00056F52">
      <w:pPr>
        <w:pStyle w:val="01"/>
      </w:pPr>
      <w:bookmarkStart w:id="44" w:name="_Toc468141799"/>
      <w:r w:rsidRPr="00E12654">
        <w:t>Журнал реестров</w:t>
      </w:r>
      <w:bookmarkEnd w:id="44"/>
    </w:p>
    <w:p w:rsidR="006955C2" w:rsidRPr="00E12654" w:rsidRDefault="000160A4" w:rsidP="00056F52">
      <w:pPr>
        <w:pStyle w:val="02"/>
      </w:pPr>
      <w:bookmarkStart w:id="45" w:name="_Toc445305798"/>
      <w:bookmarkStart w:id="46" w:name="_Toc445729146"/>
      <w:bookmarkStart w:id="47" w:name="_Toc468141800"/>
      <w:bookmarkEnd w:id="45"/>
      <w:bookmarkEnd w:id="46"/>
      <w:r w:rsidRPr="00E12654">
        <w:t>Просмотр журнала реестров</w:t>
      </w:r>
      <w:bookmarkEnd w:id="47"/>
    </w:p>
    <w:p w:rsidR="000160A4" w:rsidRPr="008B1CDF" w:rsidRDefault="008B1CDF" w:rsidP="00056F52">
      <w:pPr>
        <w:pStyle w:val="0a"/>
      </w:pPr>
      <w:r w:rsidRPr="008B1CDF">
        <w:t xml:space="preserve">Для перехода в Журнал реестров необходимо в рабочей области ЭК Страхователя кликнуть левой кнопкой мыши по вкладке «Журнал реестров». Откроется страница журнала см. </w:t>
      </w:r>
      <w:r w:rsidRPr="008B1CDF">
        <w:fldChar w:fldCharType="begin"/>
      </w:r>
      <w:r w:rsidRPr="008B1CDF">
        <w:instrText xml:space="preserve"> REF _Ref445303233 \h </w:instrText>
      </w:r>
      <w:r>
        <w:instrText xml:space="preserve"> \* MERGEFORMAT </w:instrText>
      </w:r>
      <w:r w:rsidRPr="008B1CDF">
        <w:fldChar w:fldCharType="separate"/>
      </w:r>
      <w:r w:rsidR="001B1E79" w:rsidRPr="008B1CDF">
        <w:t xml:space="preserve">Рисунок </w:t>
      </w:r>
      <w:r w:rsidR="001B1E79">
        <w:rPr>
          <w:noProof/>
        </w:rPr>
        <w:t>13</w:t>
      </w:r>
      <w:r w:rsidRPr="008B1CDF">
        <w:fldChar w:fldCharType="end"/>
      </w:r>
      <w:r w:rsidRPr="008B1CDF">
        <w:t>.</w:t>
      </w:r>
    </w:p>
    <w:p w:rsidR="008B1CDF" w:rsidRDefault="004A6697" w:rsidP="00056F52">
      <w:pPr>
        <w:pStyle w:val="0e"/>
      </w:pPr>
      <w:r>
        <w:rPr>
          <w:noProof/>
        </w:rPr>
        <w:drawing>
          <wp:inline distT="0" distB="0" distL="0" distR="0" wp14:anchorId="39CB02C5" wp14:editId="3C36252B">
            <wp:extent cx="5400000" cy="206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00" cy="2066400"/>
                    </a:xfrm>
                    <a:prstGeom prst="rect">
                      <a:avLst/>
                    </a:prstGeom>
                  </pic:spPr>
                </pic:pic>
              </a:graphicData>
            </a:graphic>
          </wp:inline>
        </w:drawing>
      </w:r>
    </w:p>
    <w:p w:rsidR="008B1CDF" w:rsidRPr="008B1CDF" w:rsidRDefault="008B1CDF" w:rsidP="00056F52">
      <w:pPr>
        <w:pStyle w:val="0c"/>
      </w:pPr>
      <w:bookmarkStart w:id="48" w:name="_Ref445303233"/>
      <w:r w:rsidRPr="008B1CDF">
        <w:t xml:space="preserve">Рисунок </w:t>
      </w:r>
      <w:r w:rsidRPr="008B1CDF">
        <w:fldChar w:fldCharType="begin"/>
      </w:r>
      <w:r w:rsidRPr="008B1CDF">
        <w:instrText xml:space="preserve"> SEQ Рисунок \* ARABIC </w:instrText>
      </w:r>
      <w:r w:rsidRPr="008B1CDF">
        <w:fldChar w:fldCharType="separate"/>
      </w:r>
      <w:r w:rsidR="001B1E79">
        <w:t>13</w:t>
      </w:r>
      <w:r w:rsidRPr="008B1CDF">
        <w:fldChar w:fldCharType="end"/>
      </w:r>
      <w:bookmarkEnd w:id="48"/>
      <w:r w:rsidRPr="008B1CDF">
        <w:t xml:space="preserve"> – Журнал реестров</w:t>
      </w:r>
    </w:p>
    <w:p w:rsidR="008B1CDF" w:rsidRDefault="008B1CDF" w:rsidP="00056F52">
      <w:pPr>
        <w:pStyle w:val="0a"/>
      </w:pPr>
      <w:r>
        <w:t>Журнал реестров представляет собой таблицу, в которой отображены реестры, отправленные страхователем на шлюз приема данных ФСС.</w:t>
      </w:r>
    </w:p>
    <w:p w:rsidR="008B1CDF" w:rsidRDefault="008B1CDF" w:rsidP="00056F52">
      <w:pPr>
        <w:pStyle w:val="0a"/>
      </w:pPr>
      <w:r w:rsidRPr="006049A8">
        <w:t xml:space="preserve">Для облегчения поиска конкретного </w:t>
      </w:r>
      <w:r w:rsidR="00B475D9">
        <w:t>реестра</w:t>
      </w:r>
      <w:r w:rsidRPr="006049A8">
        <w:t xml:space="preserve">, пользователь ЭК </w:t>
      </w:r>
      <w:r>
        <w:t>Страхователя может вос</w:t>
      </w:r>
      <w:r w:rsidRPr="006049A8">
        <w:t>пользоваться фильтрами, для чего нужно нажать кнопку «Фильтр». Произведется открытие фильтров для поиска см.</w:t>
      </w:r>
      <w:r>
        <w:t xml:space="preserve"> </w:t>
      </w:r>
      <w:r>
        <w:fldChar w:fldCharType="begin"/>
      </w:r>
      <w:r>
        <w:instrText xml:space="preserve"> REF _Ref444864317 \h  \* MERGEFORMAT </w:instrText>
      </w:r>
      <w:r>
        <w:fldChar w:fldCharType="separate"/>
      </w:r>
      <w:r w:rsidR="001B1E79" w:rsidRPr="006049A8">
        <w:t xml:space="preserve">Рисунок </w:t>
      </w:r>
      <w:r w:rsidR="001B1E79">
        <w:t>14</w:t>
      </w:r>
      <w:r>
        <w:fldChar w:fldCharType="end"/>
      </w:r>
      <w:r w:rsidRPr="006049A8">
        <w:t>. Для сброса фильтров – нажать кнопку «Очистить поля».</w:t>
      </w:r>
    </w:p>
    <w:p w:rsidR="008B1CDF" w:rsidRDefault="00D24F18" w:rsidP="00056F52">
      <w:pPr>
        <w:pStyle w:val="0e"/>
      </w:pPr>
      <w:r>
        <w:rPr>
          <w:noProof/>
        </w:rPr>
        <w:drawing>
          <wp:inline distT="0" distB="0" distL="0" distR="0" wp14:anchorId="1A9264DA" wp14:editId="7D33B7D6">
            <wp:extent cx="6152515" cy="986155"/>
            <wp:effectExtent l="19050" t="19050" r="19685" b="2349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986155"/>
                    </a:xfrm>
                    <a:prstGeom prst="rect">
                      <a:avLst/>
                    </a:prstGeom>
                    <a:ln>
                      <a:solidFill>
                        <a:schemeClr val="bg2">
                          <a:lumMod val="90000"/>
                        </a:schemeClr>
                      </a:solidFill>
                    </a:ln>
                  </pic:spPr>
                </pic:pic>
              </a:graphicData>
            </a:graphic>
          </wp:inline>
        </w:drawing>
      </w:r>
    </w:p>
    <w:p w:rsidR="008B1CDF" w:rsidRDefault="008B1CDF" w:rsidP="00056F52">
      <w:pPr>
        <w:pStyle w:val="0c"/>
      </w:pPr>
      <w:bookmarkStart w:id="49" w:name="_Ref444864317"/>
      <w:r w:rsidRPr="006049A8">
        <w:t xml:space="preserve">Рисунок </w:t>
      </w:r>
      <w:r w:rsidRPr="006049A8">
        <w:fldChar w:fldCharType="begin"/>
      </w:r>
      <w:r w:rsidRPr="006049A8">
        <w:instrText xml:space="preserve"> SEQ Рисунок \* ARABIC </w:instrText>
      </w:r>
      <w:r w:rsidRPr="006049A8">
        <w:fldChar w:fldCharType="separate"/>
      </w:r>
      <w:r w:rsidR="001B1E79">
        <w:t>14</w:t>
      </w:r>
      <w:r w:rsidRPr="006049A8">
        <w:fldChar w:fldCharType="end"/>
      </w:r>
      <w:bookmarkEnd w:id="49"/>
      <w:r w:rsidRPr="006049A8">
        <w:t xml:space="preserve"> – Фильтры журнала </w:t>
      </w:r>
      <w:r w:rsidR="00D24F18">
        <w:t>реестров</w:t>
      </w:r>
    </w:p>
    <w:p w:rsidR="00D24F18" w:rsidRDefault="00D24F18" w:rsidP="00056F52">
      <w:pPr>
        <w:pStyle w:val="0a"/>
        <w:rPr>
          <w:rFonts w:eastAsia="+mn-ea"/>
        </w:rPr>
      </w:pPr>
      <w:r>
        <w:rPr>
          <w:rFonts w:eastAsia="+mn-ea"/>
        </w:rPr>
        <w:t>Для поиска пользователю доступны следующие фильтры:</w:t>
      </w:r>
    </w:p>
    <w:p w:rsidR="00D24F18" w:rsidRDefault="00D24F18" w:rsidP="00056F52">
      <w:pPr>
        <w:pStyle w:val="012"/>
        <w:rPr>
          <w:rFonts w:eastAsia="+mn-ea"/>
        </w:rPr>
      </w:pPr>
      <w:r>
        <w:rPr>
          <w:rFonts w:eastAsia="+mn-ea"/>
        </w:rPr>
        <w:t>Имя файла – номер, присвоенный реестру шлюзом ФСС</w:t>
      </w:r>
      <w:r w:rsidR="004E35F5">
        <w:t>;</w:t>
      </w:r>
    </w:p>
    <w:p w:rsidR="00D24F18" w:rsidRDefault="00D24F18" w:rsidP="00056F52">
      <w:pPr>
        <w:pStyle w:val="012"/>
        <w:rPr>
          <w:rFonts w:eastAsia="+mn-ea"/>
        </w:rPr>
      </w:pPr>
      <w:r>
        <w:rPr>
          <w:rFonts w:eastAsia="+mn-ea"/>
        </w:rPr>
        <w:t>Дата загрузки с / по</w:t>
      </w:r>
      <w:r w:rsidR="004E35F5">
        <w:t>;</w:t>
      </w:r>
    </w:p>
    <w:p w:rsidR="00D24F18" w:rsidRPr="00D24F18" w:rsidRDefault="00D24F18" w:rsidP="00056F52">
      <w:pPr>
        <w:pStyle w:val="012"/>
      </w:pPr>
      <w:r>
        <w:rPr>
          <w:rFonts w:eastAsia="+mn-ea"/>
        </w:rPr>
        <w:t xml:space="preserve">Статус </w:t>
      </w:r>
      <w:r>
        <w:t>(включает выпадающий список с перечнем возможных статусов)</w:t>
      </w:r>
      <w:r w:rsidR="004E35F5">
        <w:t>.</w:t>
      </w:r>
    </w:p>
    <w:p w:rsidR="00D24F18" w:rsidRDefault="00D24F18" w:rsidP="00056F52">
      <w:pPr>
        <w:pStyle w:val="02"/>
      </w:pPr>
      <w:bookmarkStart w:id="50" w:name="_Toc468141801"/>
      <w:r w:rsidRPr="00D24F18">
        <w:t>Просмотр реестра</w:t>
      </w:r>
      <w:bookmarkEnd w:id="50"/>
    </w:p>
    <w:p w:rsidR="00D24F18" w:rsidRDefault="00D24F18" w:rsidP="00056F52">
      <w:pPr>
        <w:pStyle w:val="0a"/>
      </w:pPr>
      <w:r>
        <w:t xml:space="preserve">Также пользователь имеет возможность открыть реестр для просмотра деталей. Для этого необходимо кликнуть левой кнопкой мыши на номере реестра в столбце «Имя файла». Откроется окно просмотра </w:t>
      </w:r>
      <w:r w:rsidR="005F6CFC">
        <w:t>реестра</w:t>
      </w:r>
      <w:r>
        <w:t>.</w:t>
      </w:r>
    </w:p>
    <w:p w:rsidR="004C630C" w:rsidRDefault="004C630C" w:rsidP="00056F52">
      <w:pPr>
        <w:pStyle w:val="0a"/>
      </w:pPr>
    </w:p>
    <w:p w:rsidR="004C630C" w:rsidRPr="007D3E0E" w:rsidRDefault="004C630C" w:rsidP="00056F52">
      <w:pPr>
        <w:pStyle w:val="0a"/>
      </w:pPr>
      <w:r w:rsidRPr="00D10194">
        <w:t xml:space="preserve">Для возврата </w:t>
      </w:r>
      <w:r>
        <w:t>в журнал реестров</w:t>
      </w:r>
      <w:r w:rsidRPr="00D10194">
        <w:t xml:space="preserve"> ЭК </w:t>
      </w:r>
      <w:r>
        <w:t>Страхователя</w:t>
      </w:r>
      <w:r w:rsidRPr="00D10194">
        <w:t xml:space="preserve">, </w:t>
      </w:r>
      <w:r>
        <w:t xml:space="preserve">необходимо </w:t>
      </w:r>
      <w:r w:rsidRPr="00D10194">
        <w:t>нажать кнопку «</w:t>
      </w:r>
      <w:r>
        <w:t>Назад</w:t>
      </w:r>
      <w:r w:rsidRPr="00D10194">
        <w:t>».</w:t>
      </w:r>
    </w:p>
    <w:p w:rsidR="009015AF" w:rsidRDefault="009015AF">
      <w:pPr>
        <w:rPr>
          <w:rFonts w:eastAsia="+mn-ea"/>
          <w:kern w:val="24"/>
          <w:szCs w:val="20"/>
        </w:rPr>
      </w:pPr>
      <w:r>
        <w:br w:type="page"/>
      </w:r>
    </w:p>
    <w:p w:rsidR="00D24F18" w:rsidRPr="00E12654" w:rsidRDefault="00D24F18" w:rsidP="00056F52">
      <w:pPr>
        <w:pStyle w:val="01"/>
      </w:pPr>
      <w:bookmarkStart w:id="51" w:name="_Toc468141802"/>
      <w:r w:rsidRPr="00E12654">
        <w:t>Журнал обмена данными</w:t>
      </w:r>
      <w:bookmarkEnd w:id="51"/>
    </w:p>
    <w:p w:rsidR="00D24F18" w:rsidRDefault="00D24F18" w:rsidP="00056F52">
      <w:pPr>
        <w:pStyle w:val="02"/>
      </w:pPr>
      <w:bookmarkStart w:id="52" w:name="_Toc445305802"/>
      <w:bookmarkStart w:id="53" w:name="_Toc445729150"/>
      <w:bookmarkStart w:id="54" w:name="_Toc468141803"/>
      <w:bookmarkEnd w:id="52"/>
      <w:bookmarkEnd w:id="53"/>
      <w:r>
        <w:t>Просмотр журнала обмена данными</w:t>
      </w:r>
      <w:bookmarkEnd w:id="54"/>
    </w:p>
    <w:p w:rsidR="00D24F18" w:rsidRDefault="00D24F18" w:rsidP="00056F52">
      <w:pPr>
        <w:pStyle w:val="0a"/>
      </w:pPr>
      <w:r w:rsidRPr="008B1CDF">
        <w:t xml:space="preserve">Для перехода в Журнал </w:t>
      </w:r>
      <w:r>
        <w:t>обмена данными</w:t>
      </w:r>
      <w:r w:rsidRPr="008B1CDF">
        <w:t xml:space="preserve"> необходимо в рабочей области ЭК Страхователя кликнуть левой кнопкой мыши по вкладке «Журнал </w:t>
      </w:r>
      <w:r>
        <w:t>обмена данными</w:t>
      </w:r>
      <w:r w:rsidRPr="008B1CDF">
        <w:t>». Откроется страница журнала см.</w:t>
      </w:r>
      <w:r>
        <w:t xml:space="preserve"> </w:t>
      </w:r>
      <w:r>
        <w:fldChar w:fldCharType="begin"/>
      </w:r>
      <w:r>
        <w:instrText xml:space="preserve"> REF _Ref445304067 \h </w:instrText>
      </w:r>
      <w:r w:rsidR="00056F52">
        <w:instrText xml:space="preserve"> \* MERGEFORMAT </w:instrText>
      </w:r>
      <w:r>
        <w:fldChar w:fldCharType="separate"/>
      </w:r>
      <w:r w:rsidR="001B1E79" w:rsidRPr="00D24F18">
        <w:t xml:space="preserve">Рисунок </w:t>
      </w:r>
      <w:r w:rsidR="001B1E79">
        <w:rPr>
          <w:noProof/>
        </w:rPr>
        <w:t>15</w:t>
      </w:r>
      <w:r>
        <w:fldChar w:fldCharType="end"/>
      </w:r>
      <w:r>
        <w:t>.</w:t>
      </w:r>
    </w:p>
    <w:p w:rsidR="00D24F18" w:rsidRDefault="00D24F18" w:rsidP="00056F52">
      <w:pPr>
        <w:pStyle w:val="0e"/>
      </w:pPr>
      <w:r>
        <w:rPr>
          <w:noProof/>
        </w:rPr>
        <w:drawing>
          <wp:inline distT="0" distB="0" distL="0" distR="0" wp14:anchorId="4420993C" wp14:editId="31A35C74">
            <wp:extent cx="5400000" cy="2239200"/>
            <wp:effectExtent l="19050" t="19050" r="1079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00" cy="2239200"/>
                    </a:xfrm>
                    <a:prstGeom prst="rect">
                      <a:avLst/>
                    </a:prstGeom>
                    <a:ln>
                      <a:solidFill>
                        <a:schemeClr val="bg2">
                          <a:lumMod val="90000"/>
                        </a:schemeClr>
                      </a:solidFill>
                    </a:ln>
                  </pic:spPr>
                </pic:pic>
              </a:graphicData>
            </a:graphic>
          </wp:inline>
        </w:drawing>
      </w:r>
    </w:p>
    <w:p w:rsidR="00D24F18" w:rsidRPr="00D24F18" w:rsidRDefault="00D24F18" w:rsidP="00056F52">
      <w:pPr>
        <w:pStyle w:val="0c"/>
      </w:pPr>
      <w:bookmarkStart w:id="55" w:name="_Ref445304067"/>
      <w:r w:rsidRPr="00D24F18">
        <w:t xml:space="preserve">Рисунок </w:t>
      </w:r>
      <w:r w:rsidRPr="00D24F18">
        <w:fldChar w:fldCharType="begin"/>
      </w:r>
      <w:r w:rsidRPr="00D24F18">
        <w:instrText xml:space="preserve"> SEQ Рисунок \* ARABIC </w:instrText>
      </w:r>
      <w:r w:rsidRPr="00D24F18">
        <w:fldChar w:fldCharType="separate"/>
      </w:r>
      <w:r w:rsidR="001B1E79">
        <w:t>15</w:t>
      </w:r>
      <w:r w:rsidRPr="00D24F18">
        <w:fldChar w:fldCharType="end"/>
      </w:r>
      <w:bookmarkEnd w:id="55"/>
      <w:r w:rsidRPr="00D24F18">
        <w:t xml:space="preserve"> – Журнал обмена данными</w:t>
      </w:r>
    </w:p>
    <w:p w:rsidR="004A6697" w:rsidRDefault="004A6697" w:rsidP="00056F52">
      <w:pPr>
        <w:pStyle w:val="0a"/>
      </w:pPr>
      <w:r w:rsidRPr="004A6697">
        <w:t>Журнал</w:t>
      </w:r>
      <w:r>
        <w:t xml:space="preserve"> обмена данными представляет собой таблицу, в которой отображены транспортные сообщения системы. </w:t>
      </w:r>
      <w:r w:rsidR="00197513">
        <w:t>Информация предназначена, в основном, для специалистов групп поддержки ПО Страхователя для поиска и устранения ошибок при отправке реестров на шлюз сервера ФСС.</w:t>
      </w:r>
    </w:p>
    <w:p w:rsidR="004A6697" w:rsidRDefault="004A6697" w:rsidP="00056F52">
      <w:pPr>
        <w:pStyle w:val="0a"/>
      </w:pPr>
      <w:r w:rsidRPr="006049A8">
        <w:t xml:space="preserve">Для облегчения поиска конкретного </w:t>
      </w:r>
      <w:r>
        <w:t>сообщения</w:t>
      </w:r>
      <w:r w:rsidRPr="006049A8">
        <w:t xml:space="preserve">, пользователь ЭК </w:t>
      </w:r>
      <w:r>
        <w:t>Страхователя может вос</w:t>
      </w:r>
      <w:r w:rsidRPr="006049A8">
        <w:t>пользоваться фильтрами, для чего нужно нажать кнопку «Фильтр». Произведется открытие фильтров для поиска см.</w:t>
      </w:r>
      <w:r>
        <w:t xml:space="preserve"> </w:t>
      </w:r>
      <w:r>
        <w:fldChar w:fldCharType="begin"/>
      </w:r>
      <w:r>
        <w:instrText xml:space="preserve"> REF _Ref444864317 \h  \* MERGEFORMAT </w:instrText>
      </w:r>
      <w:r>
        <w:fldChar w:fldCharType="separate"/>
      </w:r>
      <w:r w:rsidR="001B1E79" w:rsidRPr="006049A8">
        <w:t xml:space="preserve">Рисунок </w:t>
      </w:r>
      <w:r w:rsidR="001B1E79">
        <w:t>14</w:t>
      </w:r>
      <w:r>
        <w:fldChar w:fldCharType="end"/>
      </w:r>
      <w:r w:rsidRPr="006049A8">
        <w:t>. Для сброса фильтров – нажать кнопку «Очистить поля».</w:t>
      </w:r>
    </w:p>
    <w:p w:rsidR="004A6697" w:rsidRDefault="004A6697" w:rsidP="00056F52">
      <w:pPr>
        <w:pStyle w:val="0e"/>
      </w:pPr>
      <w:r>
        <w:rPr>
          <w:noProof/>
        </w:rPr>
        <w:drawing>
          <wp:inline distT="0" distB="0" distL="0" distR="0" wp14:anchorId="6130D174" wp14:editId="28E039C4">
            <wp:extent cx="6152515" cy="97726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977265"/>
                    </a:xfrm>
                    <a:prstGeom prst="rect">
                      <a:avLst/>
                    </a:prstGeom>
                  </pic:spPr>
                </pic:pic>
              </a:graphicData>
            </a:graphic>
          </wp:inline>
        </w:drawing>
      </w:r>
    </w:p>
    <w:p w:rsidR="004A6697" w:rsidRDefault="004A6697" w:rsidP="00056F52">
      <w:pPr>
        <w:pStyle w:val="0c"/>
      </w:pPr>
      <w:bookmarkStart w:id="56" w:name="_Ref445304366"/>
      <w:r w:rsidRPr="006049A8">
        <w:t xml:space="preserve">Рисунок </w:t>
      </w:r>
      <w:r w:rsidRPr="006049A8">
        <w:fldChar w:fldCharType="begin"/>
      </w:r>
      <w:r w:rsidRPr="006049A8">
        <w:instrText xml:space="preserve"> SEQ Рисунок \* ARABIC </w:instrText>
      </w:r>
      <w:r w:rsidRPr="006049A8">
        <w:fldChar w:fldCharType="separate"/>
      </w:r>
      <w:r w:rsidR="001B1E79">
        <w:t>16</w:t>
      </w:r>
      <w:r w:rsidRPr="006049A8">
        <w:fldChar w:fldCharType="end"/>
      </w:r>
      <w:bookmarkEnd w:id="56"/>
      <w:r w:rsidRPr="006049A8">
        <w:t xml:space="preserve"> – Фильтры журнала </w:t>
      </w:r>
      <w:r>
        <w:t>обмена данными</w:t>
      </w:r>
    </w:p>
    <w:p w:rsidR="004C630C" w:rsidRPr="004C630C" w:rsidRDefault="004C630C" w:rsidP="004C630C"/>
    <w:p w:rsidR="004A6697" w:rsidRDefault="004A6697" w:rsidP="00056F52">
      <w:pPr>
        <w:pStyle w:val="02"/>
      </w:pPr>
      <w:bookmarkStart w:id="57" w:name="_Toc468141804"/>
      <w:r w:rsidRPr="004A6697">
        <w:t>Просмотр сообщения</w:t>
      </w:r>
      <w:bookmarkEnd w:id="57"/>
    </w:p>
    <w:p w:rsidR="004A6697" w:rsidRDefault="004A6697" w:rsidP="00056F52">
      <w:pPr>
        <w:pStyle w:val="0a"/>
      </w:pPr>
      <w:r>
        <w:t>Также пользователь имеет возможность открыть сообщение для просмотра деталей. Для этого необходимо кликнуть левой кнопкой мыши на номере сообщения  в столбце «</w:t>
      </w:r>
      <w:r>
        <w:rPr>
          <w:lang w:val="en-US"/>
        </w:rPr>
        <w:t>ID</w:t>
      </w:r>
      <w:r>
        <w:t xml:space="preserve">». Откроется окно просмотра сообщения см. </w:t>
      </w:r>
      <w:r>
        <w:fldChar w:fldCharType="begin"/>
      </w:r>
      <w:r>
        <w:instrText xml:space="preserve"> REF _Ref445304673 \h </w:instrText>
      </w:r>
      <w:r w:rsidR="00056F52">
        <w:instrText xml:space="preserve"> \* MERGEFORMAT </w:instrText>
      </w:r>
      <w:r>
        <w:fldChar w:fldCharType="separate"/>
      </w:r>
      <w:r w:rsidR="001B1E79" w:rsidRPr="004A6697">
        <w:t xml:space="preserve">Рисунок </w:t>
      </w:r>
      <w:r w:rsidR="001B1E79">
        <w:rPr>
          <w:noProof/>
        </w:rPr>
        <w:t>17</w:t>
      </w:r>
      <w:r>
        <w:fldChar w:fldCharType="end"/>
      </w:r>
      <w:r>
        <w:t>.</w:t>
      </w:r>
    </w:p>
    <w:p w:rsidR="004A6697" w:rsidRDefault="004A6697" w:rsidP="00056F52">
      <w:pPr>
        <w:pStyle w:val="0e"/>
      </w:pPr>
      <w:r>
        <w:rPr>
          <w:noProof/>
        </w:rPr>
        <w:drawing>
          <wp:inline distT="0" distB="0" distL="0" distR="0" wp14:anchorId="3D14D9E3" wp14:editId="63F7B074">
            <wp:extent cx="5400000" cy="2257200"/>
            <wp:effectExtent l="19050" t="19050" r="10795" b="101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2257200"/>
                    </a:xfrm>
                    <a:prstGeom prst="rect">
                      <a:avLst/>
                    </a:prstGeom>
                    <a:ln>
                      <a:solidFill>
                        <a:schemeClr val="bg2">
                          <a:lumMod val="90000"/>
                        </a:schemeClr>
                      </a:solidFill>
                    </a:ln>
                  </pic:spPr>
                </pic:pic>
              </a:graphicData>
            </a:graphic>
          </wp:inline>
        </w:drawing>
      </w:r>
    </w:p>
    <w:p w:rsidR="004A6697" w:rsidRPr="004A6697" w:rsidRDefault="004A6697" w:rsidP="00056F52">
      <w:pPr>
        <w:pStyle w:val="0c"/>
      </w:pPr>
      <w:bookmarkStart w:id="58" w:name="_Ref445304673"/>
      <w:r w:rsidRPr="004A6697">
        <w:t xml:space="preserve">Рисунок </w:t>
      </w:r>
      <w:r w:rsidRPr="004A6697">
        <w:fldChar w:fldCharType="begin"/>
      </w:r>
      <w:r w:rsidRPr="004A6697">
        <w:instrText xml:space="preserve"> SEQ Рисунок \* ARABIC </w:instrText>
      </w:r>
      <w:r w:rsidRPr="004A6697">
        <w:fldChar w:fldCharType="separate"/>
      </w:r>
      <w:r w:rsidR="001B1E79">
        <w:t>17</w:t>
      </w:r>
      <w:r w:rsidRPr="004A6697">
        <w:fldChar w:fldCharType="end"/>
      </w:r>
      <w:bookmarkEnd w:id="58"/>
      <w:r w:rsidRPr="004A6697">
        <w:t xml:space="preserve"> – Просмотр сообщения</w:t>
      </w:r>
    </w:p>
    <w:p w:rsidR="004A6697" w:rsidRDefault="004C630C" w:rsidP="00056F52">
      <w:pPr>
        <w:pStyle w:val="0a"/>
      </w:pPr>
      <w:r w:rsidRPr="004C630C">
        <w:t>Здесь</w:t>
      </w:r>
      <w:r>
        <w:t xml:space="preserve"> перечислены основные параметры сообщения, как то:</w:t>
      </w:r>
    </w:p>
    <w:p w:rsidR="004C630C" w:rsidRDefault="004C630C" w:rsidP="00056F52">
      <w:pPr>
        <w:pStyle w:val="012"/>
      </w:pPr>
      <w:r w:rsidRPr="004C630C">
        <w:t xml:space="preserve">ID – </w:t>
      </w:r>
      <w:r>
        <w:t>уникальный номер, присвоенный сообщению</w:t>
      </w:r>
      <w:r w:rsidR="004E35F5">
        <w:t>;</w:t>
      </w:r>
    </w:p>
    <w:p w:rsidR="004C630C" w:rsidRDefault="004C630C" w:rsidP="00056F52">
      <w:pPr>
        <w:pStyle w:val="012"/>
      </w:pPr>
      <w:r>
        <w:t>Отправитель – регистрационный номер страхователя</w:t>
      </w:r>
      <w:r w:rsidR="004E35F5">
        <w:t>;</w:t>
      </w:r>
    </w:p>
    <w:p w:rsidR="004C630C" w:rsidRDefault="004C630C" w:rsidP="00056F52">
      <w:pPr>
        <w:pStyle w:val="012"/>
      </w:pPr>
      <w:r>
        <w:t>Дата – дата получения сообщения</w:t>
      </w:r>
      <w:r w:rsidR="004E35F5">
        <w:t>;</w:t>
      </w:r>
    </w:p>
    <w:p w:rsidR="004C630C" w:rsidRDefault="004C630C" w:rsidP="00056F52">
      <w:pPr>
        <w:pStyle w:val="012"/>
      </w:pPr>
      <w:r>
        <w:t>Тип сообщения – какое именно сообщение рассматривается в данном случае</w:t>
      </w:r>
      <w:r w:rsidR="004E35F5">
        <w:t>;</w:t>
      </w:r>
    </w:p>
    <w:p w:rsidR="004C630C" w:rsidRDefault="004C630C" w:rsidP="00056F52">
      <w:pPr>
        <w:pStyle w:val="012"/>
      </w:pPr>
      <w:r>
        <w:t>Статус – статус сообщения</w:t>
      </w:r>
      <w:r w:rsidR="004E35F5">
        <w:t>.</w:t>
      </w:r>
    </w:p>
    <w:p w:rsidR="004C630C" w:rsidRDefault="004C630C" w:rsidP="00624834">
      <w:pPr>
        <w:pStyle w:val="0a"/>
      </w:pPr>
      <w:r>
        <w:t>Ниже можно видеть окно, разделенное на две панели. В левой панели отображается текст запроса от страхователя к серверу ФСС. В правой панели отображается ответ сервера ФСС.</w:t>
      </w:r>
    </w:p>
    <w:p w:rsidR="004C630C" w:rsidRDefault="004C630C" w:rsidP="004C630C">
      <w:pPr>
        <w:pStyle w:val="ab"/>
        <w:numPr>
          <w:ilvl w:val="0"/>
          <w:numId w:val="0"/>
        </w:numPr>
        <w:ind w:firstLine="709"/>
        <w:jc w:val="left"/>
        <w:rPr>
          <w:sz w:val="24"/>
        </w:rPr>
      </w:pPr>
    </w:p>
    <w:p w:rsidR="006E72E5" w:rsidRDefault="004C630C" w:rsidP="00624834">
      <w:pPr>
        <w:pStyle w:val="0a"/>
      </w:pPr>
      <w:r w:rsidRPr="00D10194">
        <w:t xml:space="preserve">Для возврата </w:t>
      </w:r>
      <w:r>
        <w:t>в журнал обмена данными</w:t>
      </w:r>
      <w:r w:rsidRPr="00D10194">
        <w:t xml:space="preserve"> ЭК </w:t>
      </w:r>
      <w:r>
        <w:t>Страхователя</w:t>
      </w:r>
      <w:r w:rsidRPr="00D10194">
        <w:t xml:space="preserve">, </w:t>
      </w:r>
      <w:r>
        <w:t xml:space="preserve">необходимо </w:t>
      </w:r>
      <w:r w:rsidRPr="00D10194">
        <w:t>нажать кнопку «</w:t>
      </w:r>
      <w:r>
        <w:t>Назад</w:t>
      </w:r>
      <w:r w:rsidRPr="00D10194">
        <w:t>».</w:t>
      </w:r>
    </w:p>
    <w:p w:rsidR="006E72E5" w:rsidRDefault="006E72E5" w:rsidP="006E72E5">
      <w:pPr>
        <w:pStyle w:val="af8"/>
        <w:rPr>
          <w:rFonts w:eastAsia="Calibri" w:cs="Times New Roman"/>
        </w:rPr>
      </w:pPr>
      <w:r>
        <w:br w:type="page"/>
      </w:r>
    </w:p>
    <w:p w:rsidR="004F4280" w:rsidRDefault="004F4280">
      <w:pPr>
        <w:pStyle w:val="01"/>
      </w:pPr>
      <w:bookmarkStart w:id="59" w:name="_Toc468141805"/>
      <w:r>
        <w:t>Журнал пособий</w:t>
      </w:r>
      <w:bookmarkEnd w:id="59"/>
    </w:p>
    <w:p w:rsidR="004F4280" w:rsidRPr="004F4280" w:rsidRDefault="004F4280" w:rsidP="004F4280">
      <w:pPr>
        <w:pStyle w:val="02"/>
      </w:pPr>
      <w:bookmarkStart w:id="60" w:name="_Toc468141806"/>
      <w:r>
        <w:t>Просмотр журнала пособий</w:t>
      </w:r>
      <w:bookmarkEnd w:id="60"/>
    </w:p>
    <w:p w:rsidR="004F4280" w:rsidRDefault="004F4280" w:rsidP="004F4280">
      <w:pPr>
        <w:pStyle w:val="0a"/>
      </w:pPr>
      <w:r w:rsidRPr="008B1CDF">
        <w:t xml:space="preserve">Для перехода в Журнал </w:t>
      </w:r>
      <w:r>
        <w:t>пособий</w:t>
      </w:r>
      <w:r w:rsidRPr="008B1CDF">
        <w:t xml:space="preserve"> необходимо в рабочей области ЭК Страхователя кликнуть левой кнопкой мыши по вкладке «Журнал </w:t>
      </w:r>
      <w:r>
        <w:t>пособий</w:t>
      </w:r>
      <w:r w:rsidRPr="008B1CDF">
        <w:t>». Откроется страница журнала см.</w:t>
      </w:r>
      <w:r>
        <w:t xml:space="preserve"> </w:t>
      </w:r>
      <w:r>
        <w:fldChar w:fldCharType="begin"/>
      </w:r>
      <w:r>
        <w:instrText xml:space="preserve"> REF _Ref465158392 \h </w:instrText>
      </w:r>
      <w:r>
        <w:fldChar w:fldCharType="separate"/>
      </w:r>
      <w:r w:rsidR="001B1E79">
        <w:t xml:space="preserve">Рисунок </w:t>
      </w:r>
      <w:r w:rsidR="001B1E79">
        <w:rPr>
          <w:noProof/>
        </w:rPr>
        <w:t>18</w:t>
      </w:r>
      <w:r>
        <w:fldChar w:fldCharType="end"/>
      </w:r>
      <w:r>
        <w:t>.</w:t>
      </w:r>
    </w:p>
    <w:p w:rsidR="004F4280" w:rsidRDefault="00473F1C" w:rsidP="004F4280">
      <w:pPr>
        <w:pStyle w:val="0a"/>
        <w:keepNext/>
        <w:ind w:firstLine="0"/>
        <w:jc w:val="center"/>
      </w:pPr>
      <w:r>
        <w:rPr>
          <w:noProof/>
        </w:rPr>
        <w:drawing>
          <wp:inline distT="0" distB="0" distL="0" distR="0">
            <wp:extent cx="5900807" cy="279070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20" cy="2790803"/>
                    </a:xfrm>
                    <a:prstGeom prst="rect">
                      <a:avLst/>
                    </a:prstGeom>
                    <a:noFill/>
                    <a:ln>
                      <a:noFill/>
                    </a:ln>
                  </pic:spPr>
                </pic:pic>
              </a:graphicData>
            </a:graphic>
          </wp:inline>
        </w:drawing>
      </w:r>
    </w:p>
    <w:p w:rsidR="004F4280" w:rsidRDefault="004F4280" w:rsidP="004F4280">
      <w:pPr>
        <w:pStyle w:val="0c"/>
      </w:pPr>
      <w:bookmarkStart w:id="61" w:name="_Ref465158392"/>
      <w:bookmarkStart w:id="62" w:name="_Ref465158377"/>
      <w:r>
        <w:t xml:space="preserve">Рисунок </w:t>
      </w:r>
      <w:r>
        <w:fldChar w:fldCharType="begin"/>
      </w:r>
      <w:r>
        <w:instrText xml:space="preserve"> SEQ Рисунок \* ARABIC </w:instrText>
      </w:r>
      <w:r>
        <w:fldChar w:fldCharType="separate"/>
      </w:r>
      <w:r w:rsidR="001B1E79">
        <w:t>18</w:t>
      </w:r>
      <w:r>
        <w:fldChar w:fldCharType="end"/>
      </w:r>
      <w:bookmarkEnd w:id="61"/>
      <w:r>
        <w:t xml:space="preserve"> – Журнал пособий</w:t>
      </w:r>
      <w:bookmarkEnd w:id="62"/>
    </w:p>
    <w:p w:rsidR="004F4280" w:rsidRDefault="004F4280" w:rsidP="004F4280">
      <w:pPr>
        <w:pStyle w:val="0a"/>
      </w:pPr>
      <w:r>
        <w:t xml:space="preserve">Журнал пособий представляет собой таблицу, в которой отображены пособия, полученные ФСС </w:t>
      </w:r>
      <w:r w:rsidR="00B475D9">
        <w:t>после обработки</w:t>
      </w:r>
      <w:r w:rsidR="00197513">
        <w:t xml:space="preserve"> отправленных </w:t>
      </w:r>
      <w:r w:rsidR="00B475D9">
        <w:t xml:space="preserve">Страхователем </w:t>
      </w:r>
      <w:r w:rsidR="00197513">
        <w:t xml:space="preserve">реестров листков нетрудоспособности </w:t>
      </w:r>
      <w:r>
        <w:t>в рамках Прямых выплат.</w:t>
      </w:r>
    </w:p>
    <w:p w:rsidR="004F4280" w:rsidRDefault="004F4280" w:rsidP="004F4280">
      <w:pPr>
        <w:pStyle w:val="0a"/>
      </w:pPr>
      <w:r w:rsidRPr="006049A8">
        <w:t xml:space="preserve">Для облегчения поиска конкретного </w:t>
      </w:r>
      <w:r>
        <w:t>пособия</w:t>
      </w:r>
      <w:r w:rsidRPr="006049A8">
        <w:t xml:space="preserve">, пользователь ЭК </w:t>
      </w:r>
      <w:r>
        <w:t>Страхователя может вос</w:t>
      </w:r>
      <w:r w:rsidRPr="006049A8">
        <w:t>пользоваться фильтрами, для чего нужно нажать кнопку «Фильтр». Произведется открытие фильтров для. Для сброса фильтров – нажать кнопку «Очистить поля».</w:t>
      </w:r>
    </w:p>
    <w:p w:rsidR="004F4280" w:rsidRDefault="004F4280" w:rsidP="004F4280">
      <w:pPr>
        <w:pStyle w:val="0a"/>
        <w:rPr>
          <w:rFonts w:eastAsia="+mn-ea"/>
        </w:rPr>
      </w:pPr>
      <w:r>
        <w:rPr>
          <w:rFonts w:eastAsia="+mn-ea"/>
        </w:rPr>
        <w:t>Для поиска пользователю доступны следующие фильтры:</w:t>
      </w:r>
    </w:p>
    <w:p w:rsidR="004F4280" w:rsidRDefault="004F4280" w:rsidP="004F4280">
      <w:pPr>
        <w:pStyle w:val="012"/>
        <w:rPr>
          <w:rFonts w:eastAsia="+mn-ea"/>
        </w:rPr>
      </w:pPr>
      <w:r>
        <w:rPr>
          <w:rFonts w:eastAsia="+mn-ea"/>
        </w:rPr>
        <w:t>ФИО – фамилия, имя и отчество застрахованного</w:t>
      </w:r>
      <w:r>
        <w:t>;</w:t>
      </w:r>
    </w:p>
    <w:p w:rsidR="004F4280" w:rsidRDefault="004F4280" w:rsidP="004F4280">
      <w:pPr>
        <w:pStyle w:val="012"/>
        <w:rPr>
          <w:rFonts w:eastAsia="+mn-ea"/>
        </w:rPr>
      </w:pPr>
      <w:r>
        <w:rPr>
          <w:rFonts w:eastAsia="+mn-ea"/>
        </w:rPr>
        <w:t>СНИЛС</w:t>
      </w:r>
      <w:r>
        <w:t>;</w:t>
      </w:r>
    </w:p>
    <w:p w:rsidR="004F4280" w:rsidRPr="00D24F18" w:rsidRDefault="004F4280" w:rsidP="004F4280">
      <w:pPr>
        <w:pStyle w:val="012"/>
      </w:pPr>
      <w:r>
        <w:rPr>
          <w:rFonts w:eastAsia="+mn-ea"/>
        </w:rPr>
        <w:t xml:space="preserve">Статус </w:t>
      </w:r>
      <w:r>
        <w:t>(включает выпадающий список с перечнем возможных статусов).</w:t>
      </w:r>
    </w:p>
    <w:p w:rsidR="00473F1C" w:rsidRDefault="00473F1C" w:rsidP="00473F1C">
      <w:pPr>
        <w:pStyle w:val="02"/>
      </w:pPr>
      <w:bookmarkStart w:id="63" w:name="_Toc468099969"/>
      <w:bookmarkStart w:id="64" w:name="_Toc468141807"/>
      <w:r w:rsidRPr="008D531A">
        <w:t xml:space="preserve">Просмотр </w:t>
      </w:r>
      <w:r>
        <w:t>извещения по пособию</w:t>
      </w:r>
      <w:bookmarkEnd w:id="63"/>
      <w:bookmarkEnd w:id="64"/>
    </w:p>
    <w:p w:rsidR="00473F1C" w:rsidRPr="00473F1C" w:rsidRDefault="00473F1C" w:rsidP="00473F1C">
      <w:pPr>
        <w:pStyle w:val="0a"/>
        <w:rPr>
          <w:iCs/>
        </w:rPr>
      </w:pPr>
      <w:r w:rsidRPr="008D531A">
        <w:t xml:space="preserve">Для </w:t>
      </w:r>
      <w:r>
        <w:t>просмотра извещения по пособию</w:t>
      </w:r>
      <w:r w:rsidRPr="008D531A">
        <w:t xml:space="preserve"> необходимо в </w:t>
      </w:r>
      <w:r>
        <w:t>сводном списке пособий</w:t>
      </w:r>
      <w:r w:rsidRPr="008D531A">
        <w:t xml:space="preserve"> кликнуть левой кнопкой мыши по </w:t>
      </w:r>
      <w:r>
        <w:t xml:space="preserve">пиктограмме </w:t>
      </w:r>
      <w:r>
        <w:rPr>
          <w:noProof/>
        </w:rPr>
        <w:drawing>
          <wp:inline distT="0" distB="0" distL="0" distR="0" wp14:anchorId="4C5626DC" wp14:editId="201D9C9E">
            <wp:extent cx="260985" cy="24955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985" cy="249555"/>
                    </a:xfrm>
                    <a:prstGeom prst="rect">
                      <a:avLst/>
                    </a:prstGeom>
                    <a:noFill/>
                    <a:ln>
                      <a:noFill/>
                    </a:ln>
                  </pic:spPr>
                </pic:pic>
              </a:graphicData>
            </a:graphic>
          </wp:inline>
        </w:drawing>
      </w:r>
      <w:r>
        <w:t xml:space="preserve"> напротив выбранного пособия</w:t>
      </w:r>
      <w:r w:rsidRPr="008D531A">
        <w:t>.</w:t>
      </w:r>
      <w:r>
        <w:t xml:space="preserve"> </w:t>
      </w:r>
      <w:r w:rsidRPr="00473F1C">
        <w:rPr>
          <w:iCs/>
        </w:rPr>
        <w:t>Откроется страница со списком извещений по выбранному пособию (</w:t>
      </w:r>
      <w:r w:rsidRPr="00473F1C">
        <w:rPr>
          <w:iCs/>
        </w:rPr>
        <w:fldChar w:fldCharType="begin"/>
      </w:r>
      <w:r w:rsidRPr="00473F1C">
        <w:rPr>
          <w:iCs/>
        </w:rPr>
        <w:instrText xml:space="preserve"> REF _Ref468094168 \h </w:instrText>
      </w:r>
      <w:r>
        <w:rPr>
          <w:iCs/>
        </w:rPr>
        <w:instrText xml:space="preserve"> \* MERGEFORMAT </w:instrText>
      </w:r>
      <w:r w:rsidRPr="00473F1C">
        <w:rPr>
          <w:iCs/>
        </w:rPr>
      </w:r>
      <w:r w:rsidRPr="00473F1C">
        <w:rPr>
          <w:iCs/>
        </w:rPr>
        <w:fldChar w:fldCharType="separate"/>
      </w:r>
      <w:r w:rsidR="001B1E79" w:rsidRPr="00DC6D23">
        <w:t xml:space="preserve">Рисунок </w:t>
      </w:r>
      <w:r w:rsidR="001B1E79">
        <w:t>19</w:t>
      </w:r>
      <w:r w:rsidRPr="00473F1C">
        <w:rPr>
          <w:iCs/>
        </w:rPr>
        <w:fldChar w:fldCharType="end"/>
      </w:r>
      <w:r w:rsidRPr="00473F1C">
        <w:rPr>
          <w:iCs/>
        </w:rPr>
        <w:t>).</w:t>
      </w:r>
    </w:p>
    <w:p w:rsidR="00473F1C" w:rsidRDefault="00524E8F" w:rsidP="00473F1C">
      <w:pPr>
        <w:pStyle w:val="-"/>
        <w:rPr>
          <w:noProof/>
        </w:rPr>
      </w:pPr>
      <w:r>
        <w:rPr>
          <w:noProof/>
          <w:snapToGrid/>
        </w:rPr>
        <w:drawing>
          <wp:inline distT="0" distB="0" distL="0" distR="0">
            <wp:extent cx="5913755" cy="68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55" cy="688975"/>
                    </a:xfrm>
                    <a:prstGeom prst="rect">
                      <a:avLst/>
                    </a:prstGeom>
                    <a:noFill/>
                    <a:ln>
                      <a:noFill/>
                    </a:ln>
                  </pic:spPr>
                </pic:pic>
              </a:graphicData>
            </a:graphic>
          </wp:inline>
        </w:drawing>
      </w:r>
    </w:p>
    <w:p w:rsidR="00473F1C" w:rsidRDefault="00473F1C" w:rsidP="00473F1C">
      <w:pPr>
        <w:pStyle w:val="afffff5"/>
      </w:pPr>
      <w:bookmarkStart w:id="65" w:name="_Ref468094168"/>
      <w:r w:rsidRPr="00DC6D23">
        <w:t xml:space="preserve">Рисунок </w:t>
      </w:r>
      <w:r w:rsidRPr="00DC6D23">
        <w:fldChar w:fldCharType="begin"/>
      </w:r>
      <w:r w:rsidRPr="00DC6D23">
        <w:instrText xml:space="preserve"> SEQ Рисунок \* ARABIC </w:instrText>
      </w:r>
      <w:r w:rsidRPr="00DC6D23">
        <w:fldChar w:fldCharType="separate"/>
      </w:r>
      <w:r w:rsidR="001B1E79">
        <w:t>19</w:t>
      </w:r>
      <w:r w:rsidRPr="00DC6D23">
        <w:fldChar w:fldCharType="end"/>
      </w:r>
      <w:bookmarkEnd w:id="65"/>
      <w:r w:rsidRPr="00DC6D23">
        <w:t xml:space="preserve"> – Просмотр извещения по пособию</w:t>
      </w:r>
    </w:p>
    <w:p w:rsidR="00473F1C" w:rsidRPr="008D531A" w:rsidRDefault="00473F1C" w:rsidP="00473F1C">
      <w:pPr>
        <w:pStyle w:val="0a"/>
      </w:pPr>
      <w:r w:rsidRPr="008D531A">
        <w:t xml:space="preserve">При просмотре </w:t>
      </w:r>
      <w:r>
        <w:t>извещения по пособию</w:t>
      </w:r>
      <w:r w:rsidRPr="008D531A">
        <w:t xml:space="preserve"> пользователю доступн</w:t>
      </w:r>
      <w:r>
        <w:t>а</w:t>
      </w:r>
      <w:r w:rsidRPr="008D531A">
        <w:t xml:space="preserve"> следующ</w:t>
      </w:r>
      <w:r>
        <w:t>ая информация</w:t>
      </w:r>
      <w:r w:rsidRPr="008D531A">
        <w:t>:</w:t>
      </w:r>
    </w:p>
    <w:p w:rsidR="00473F1C" w:rsidRPr="00473F1C" w:rsidRDefault="00473F1C" w:rsidP="00473F1C">
      <w:pPr>
        <w:pStyle w:val="23"/>
        <w:numPr>
          <w:ilvl w:val="0"/>
          <w:numId w:val="50"/>
        </w:numPr>
        <w:rPr>
          <w:sz w:val="24"/>
        </w:rPr>
      </w:pPr>
      <w:r w:rsidRPr="00473F1C">
        <w:rPr>
          <w:sz w:val="24"/>
        </w:rPr>
        <w:t>Номер извещения;</w:t>
      </w:r>
    </w:p>
    <w:p w:rsidR="00473F1C" w:rsidRPr="00473F1C" w:rsidRDefault="00473F1C" w:rsidP="00473F1C">
      <w:pPr>
        <w:pStyle w:val="23"/>
        <w:numPr>
          <w:ilvl w:val="0"/>
          <w:numId w:val="50"/>
        </w:numPr>
        <w:rPr>
          <w:sz w:val="24"/>
        </w:rPr>
      </w:pPr>
      <w:r w:rsidRPr="00473F1C">
        <w:rPr>
          <w:sz w:val="24"/>
        </w:rPr>
        <w:t>Дата извещения;</w:t>
      </w:r>
    </w:p>
    <w:p w:rsidR="00473F1C" w:rsidRPr="00473F1C" w:rsidRDefault="00473F1C" w:rsidP="00473F1C">
      <w:pPr>
        <w:pStyle w:val="23"/>
        <w:numPr>
          <w:ilvl w:val="0"/>
          <w:numId w:val="50"/>
        </w:numPr>
        <w:rPr>
          <w:sz w:val="24"/>
        </w:rPr>
      </w:pPr>
      <w:r w:rsidRPr="00473F1C">
        <w:rPr>
          <w:sz w:val="24"/>
        </w:rPr>
        <w:t>Текст извещения;</w:t>
      </w:r>
    </w:p>
    <w:p w:rsidR="00473F1C" w:rsidRPr="00473F1C" w:rsidRDefault="00473F1C" w:rsidP="00473F1C">
      <w:pPr>
        <w:pStyle w:val="23"/>
        <w:numPr>
          <w:ilvl w:val="0"/>
          <w:numId w:val="50"/>
        </w:numPr>
        <w:rPr>
          <w:sz w:val="24"/>
        </w:rPr>
      </w:pPr>
      <w:r w:rsidRPr="00473F1C">
        <w:rPr>
          <w:sz w:val="24"/>
        </w:rPr>
        <w:t>Статус извещения;</w:t>
      </w:r>
    </w:p>
    <w:p w:rsidR="00473F1C" w:rsidRPr="00473F1C" w:rsidRDefault="00473F1C" w:rsidP="00473F1C">
      <w:pPr>
        <w:pStyle w:val="23"/>
        <w:numPr>
          <w:ilvl w:val="0"/>
          <w:numId w:val="50"/>
        </w:numPr>
        <w:rPr>
          <w:sz w:val="24"/>
        </w:rPr>
      </w:pPr>
      <w:r w:rsidRPr="00473F1C">
        <w:rPr>
          <w:sz w:val="24"/>
        </w:rPr>
        <w:t>Текст извещения;</w:t>
      </w:r>
    </w:p>
    <w:p w:rsidR="00473F1C" w:rsidRPr="00473F1C" w:rsidRDefault="00473F1C" w:rsidP="00473F1C">
      <w:pPr>
        <w:pStyle w:val="23"/>
        <w:numPr>
          <w:ilvl w:val="0"/>
          <w:numId w:val="50"/>
        </w:numPr>
        <w:rPr>
          <w:sz w:val="24"/>
        </w:rPr>
      </w:pPr>
      <w:r w:rsidRPr="00473F1C">
        <w:rPr>
          <w:sz w:val="24"/>
        </w:rPr>
        <w:t>Ответ на извещение;</w:t>
      </w:r>
    </w:p>
    <w:p w:rsidR="00473F1C" w:rsidRPr="00524E8F" w:rsidRDefault="00473F1C" w:rsidP="00473F1C">
      <w:pPr>
        <w:pStyle w:val="23"/>
        <w:numPr>
          <w:ilvl w:val="0"/>
          <w:numId w:val="50"/>
        </w:numPr>
        <w:rPr>
          <w:iCs/>
          <w:sz w:val="24"/>
        </w:rPr>
      </w:pPr>
      <w:r w:rsidRPr="00473F1C">
        <w:rPr>
          <w:sz w:val="24"/>
        </w:rPr>
        <w:t>Дата ответа.</w:t>
      </w:r>
    </w:p>
    <w:p w:rsidR="00524E8F" w:rsidRPr="00767D61" w:rsidRDefault="00524E8F" w:rsidP="00524E8F">
      <w:pPr>
        <w:pStyle w:val="afffff3"/>
        <w:rPr>
          <w:lang w:val="ru-RU"/>
        </w:rPr>
      </w:pPr>
      <w:r w:rsidRPr="00767D61">
        <w:rPr>
          <w:lang w:val="ru-RU"/>
        </w:rPr>
        <w:t>При клике на поле «Текст извещения» открывается окно с текстом извещения</w:t>
      </w:r>
      <w:r>
        <w:rPr>
          <w:lang w:val="ru-RU"/>
        </w:rPr>
        <w:t xml:space="preserve"> с возможностью выгрузки</w:t>
      </w:r>
      <w:r w:rsidRPr="00767D61">
        <w:rPr>
          <w:lang w:val="ru-RU"/>
        </w:rPr>
        <w:t>.</w:t>
      </w:r>
    </w:p>
    <w:p w:rsidR="00524E8F" w:rsidRDefault="00524E8F" w:rsidP="00524E8F">
      <w:pPr>
        <w:pStyle w:val="afffff5"/>
        <w:rPr>
          <w:noProof w:val="0"/>
        </w:rPr>
      </w:pPr>
      <w:r>
        <w:drawing>
          <wp:inline distT="0" distB="0" distL="0" distR="0">
            <wp:extent cx="5557520" cy="2790825"/>
            <wp:effectExtent l="0" t="0" r="508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l="4715" t="11528" r="4912" b="5426"/>
                    <a:stretch>
                      <a:fillRect/>
                    </a:stretch>
                  </pic:blipFill>
                  <pic:spPr bwMode="auto">
                    <a:xfrm>
                      <a:off x="0" y="0"/>
                      <a:ext cx="5557520" cy="2790825"/>
                    </a:xfrm>
                    <a:prstGeom prst="rect">
                      <a:avLst/>
                    </a:prstGeom>
                    <a:noFill/>
                    <a:ln>
                      <a:noFill/>
                    </a:ln>
                  </pic:spPr>
                </pic:pic>
              </a:graphicData>
            </a:graphic>
          </wp:inline>
        </w:drawing>
      </w:r>
    </w:p>
    <w:p w:rsidR="00524E8F" w:rsidRPr="000354B0" w:rsidRDefault="00524E8F" w:rsidP="00524E8F">
      <w:pPr>
        <w:pStyle w:val="afffff5"/>
        <w:rPr>
          <w:noProof w:val="0"/>
          <w:sz w:val="24"/>
        </w:rPr>
      </w:pPr>
      <w:r w:rsidRPr="000354B0">
        <w:rPr>
          <w:noProof w:val="0"/>
          <w:sz w:val="24"/>
        </w:rPr>
        <w:t xml:space="preserve">Рисунок </w:t>
      </w:r>
      <w:r w:rsidRPr="000354B0">
        <w:rPr>
          <w:noProof w:val="0"/>
          <w:sz w:val="24"/>
        </w:rPr>
        <w:fldChar w:fldCharType="begin"/>
      </w:r>
      <w:r w:rsidRPr="000354B0">
        <w:rPr>
          <w:noProof w:val="0"/>
          <w:sz w:val="24"/>
        </w:rPr>
        <w:instrText xml:space="preserve"> SEQ Рисунок \* ARABIC </w:instrText>
      </w:r>
      <w:r w:rsidRPr="000354B0">
        <w:rPr>
          <w:noProof w:val="0"/>
          <w:sz w:val="24"/>
        </w:rPr>
        <w:fldChar w:fldCharType="separate"/>
      </w:r>
      <w:r w:rsidR="001B1E79">
        <w:rPr>
          <w:sz w:val="24"/>
        </w:rPr>
        <w:t>20</w:t>
      </w:r>
      <w:r w:rsidRPr="000354B0">
        <w:rPr>
          <w:noProof w:val="0"/>
          <w:sz w:val="24"/>
        </w:rPr>
        <w:fldChar w:fldCharType="end"/>
      </w:r>
      <w:r w:rsidRPr="000354B0">
        <w:rPr>
          <w:noProof w:val="0"/>
          <w:sz w:val="24"/>
        </w:rPr>
        <w:t xml:space="preserve"> – Текст извещения</w:t>
      </w:r>
    </w:p>
    <w:p w:rsidR="00524E8F" w:rsidRPr="00767D61" w:rsidRDefault="00524E8F" w:rsidP="00524E8F">
      <w:pPr>
        <w:pStyle w:val="afffff3"/>
        <w:rPr>
          <w:lang w:val="ru-RU"/>
        </w:rPr>
      </w:pPr>
      <w:r w:rsidRPr="00767D61">
        <w:rPr>
          <w:lang w:val="ru-RU"/>
        </w:rPr>
        <w:t xml:space="preserve">При клике на </w:t>
      </w:r>
      <w:r>
        <w:rPr>
          <w:lang w:val="ru-RU"/>
        </w:rPr>
        <w:t xml:space="preserve">иконку в </w:t>
      </w:r>
      <w:r w:rsidRPr="00767D61">
        <w:rPr>
          <w:lang w:val="ru-RU"/>
        </w:rPr>
        <w:t>поле «</w:t>
      </w:r>
      <w:r>
        <w:rPr>
          <w:lang w:val="ru-RU"/>
        </w:rPr>
        <w:t>Ответ на извещение</w:t>
      </w:r>
      <w:r w:rsidRPr="00767D61">
        <w:rPr>
          <w:lang w:val="ru-RU"/>
        </w:rPr>
        <w:t xml:space="preserve">» </w:t>
      </w:r>
      <w:r>
        <w:rPr>
          <w:lang w:val="ru-RU"/>
        </w:rPr>
        <w:t>осуществляется переход на форму формирования ответа на извещение</w:t>
      </w:r>
      <w:r w:rsidRPr="00767D61">
        <w:rPr>
          <w:lang w:val="ru-RU"/>
        </w:rPr>
        <w:t>.</w:t>
      </w:r>
    </w:p>
    <w:p w:rsidR="00524E8F" w:rsidRDefault="00524E8F" w:rsidP="00524E8F">
      <w:pPr>
        <w:pStyle w:val="afffff5"/>
        <w:rPr>
          <w:noProof w:val="0"/>
        </w:rPr>
      </w:pPr>
    </w:p>
    <w:p w:rsidR="00524E8F" w:rsidRDefault="00524E8F" w:rsidP="00524E8F">
      <w:pPr>
        <w:pStyle w:val="afffff5"/>
        <w:rPr>
          <w:noProof w:val="0"/>
        </w:rPr>
      </w:pPr>
    </w:p>
    <w:p w:rsidR="00524E8F" w:rsidRDefault="00524E8F" w:rsidP="00524E8F">
      <w:pPr>
        <w:pStyle w:val="afffff5"/>
      </w:pPr>
      <w:r>
        <w:drawing>
          <wp:inline distT="0" distB="0" distL="0" distR="0">
            <wp:extent cx="5688330" cy="307594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3075940"/>
                    </a:xfrm>
                    <a:prstGeom prst="rect">
                      <a:avLst/>
                    </a:prstGeom>
                    <a:noFill/>
                    <a:ln>
                      <a:noFill/>
                    </a:ln>
                  </pic:spPr>
                </pic:pic>
              </a:graphicData>
            </a:graphic>
          </wp:inline>
        </w:drawing>
      </w:r>
    </w:p>
    <w:p w:rsidR="00524E8F" w:rsidRPr="00524E8F" w:rsidRDefault="00524E8F" w:rsidP="00524E8F">
      <w:pPr>
        <w:ind w:firstLine="0"/>
        <w:jc w:val="center"/>
      </w:pPr>
      <w:r w:rsidRPr="000354B0">
        <w:rPr>
          <w:sz w:val="24"/>
        </w:rPr>
        <w:t xml:space="preserve">Рисунок </w:t>
      </w:r>
      <w:r w:rsidRPr="000354B0">
        <w:rPr>
          <w:sz w:val="24"/>
        </w:rPr>
        <w:fldChar w:fldCharType="begin"/>
      </w:r>
      <w:r w:rsidRPr="000354B0">
        <w:rPr>
          <w:sz w:val="24"/>
        </w:rPr>
        <w:instrText xml:space="preserve"> SEQ Рисунок \* ARABIC </w:instrText>
      </w:r>
      <w:r w:rsidRPr="000354B0">
        <w:rPr>
          <w:sz w:val="24"/>
        </w:rPr>
        <w:fldChar w:fldCharType="separate"/>
      </w:r>
      <w:r w:rsidR="001B1E79">
        <w:rPr>
          <w:noProof/>
          <w:sz w:val="24"/>
        </w:rPr>
        <w:t>21</w:t>
      </w:r>
      <w:r w:rsidRPr="000354B0">
        <w:rPr>
          <w:sz w:val="24"/>
        </w:rPr>
        <w:fldChar w:fldCharType="end"/>
      </w:r>
      <w:r w:rsidRPr="000354B0">
        <w:rPr>
          <w:sz w:val="24"/>
        </w:rPr>
        <w:t xml:space="preserve"> – Ответ на извещение</w:t>
      </w:r>
    </w:p>
    <w:p w:rsidR="004F4280" w:rsidRDefault="004F4280">
      <w:pPr>
        <w:pStyle w:val="02"/>
      </w:pPr>
      <w:bookmarkStart w:id="66" w:name="_Toc468141808"/>
      <w:r>
        <w:t>Просмотр пособия</w:t>
      </w:r>
      <w:bookmarkEnd w:id="66"/>
    </w:p>
    <w:p w:rsidR="004F4280" w:rsidRDefault="004F4280" w:rsidP="004F4280">
      <w:pPr>
        <w:pStyle w:val="0a"/>
      </w:pPr>
      <w:r>
        <w:t xml:space="preserve">Для просмотра пособия необходимо </w:t>
      </w:r>
      <w:r w:rsidR="002A49F8">
        <w:t>кликнуть</w:t>
      </w:r>
      <w:r>
        <w:t xml:space="preserve"> левой кнопкой мыши на ссылке ФИО застрахованного в строке пособия. Откроется окно пособия </w:t>
      </w:r>
      <w:r w:rsidR="005F6CFC">
        <w:t xml:space="preserve">см. </w:t>
      </w:r>
      <w:r w:rsidR="005F6CFC">
        <w:fldChar w:fldCharType="begin"/>
      </w:r>
      <w:r w:rsidR="005F6CFC">
        <w:instrText xml:space="preserve"> REF _Ref465158799 \h </w:instrText>
      </w:r>
      <w:r w:rsidR="005F6CFC">
        <w:fldChar w:fldCharType="separate"/>
      </w:r>
      <w:r w:rsidR="001B1E79">
        <w:rPr>
          <w:noProof/>
        </w:rPr>
        <w:t>Рисунок 22</w:t>
      </w:r>
      <w:r w:rsidR="005F6CFC">
        <w:fldChar w:fldCharType="end"/>
      </w:r>
      <w:r w:rsidR="005F6CFC">
        <w:t>.</w:t>
      </w:r>
    </w:p>
    <w:p w:rsidR="004F4280" w:rsidRDefault="004F4280" w:rsidP="004F4280">
      <w:pPr>
        <w:pStyle w:val="0a"/>
        <w:keepNext/>
        <w:ind w:firstLine="0"/>
        <w:jc w:val="center"/>
        <w:rPr>
          <w:noProof/>
        </w:rPr>
      </w:pPr>
      <w:r>
        <w:rPr>
          <w:noProof/>
        </w:rPr>
        <w:drawing>
          <wp:inline distT="0" distB="0" distL="0" distR="0" wp14:anchorId="39039491" wp14:editId="596760FB">
            <wp:extent cx="6152515" cy="2373630"/>
            <wp:effectExtent l="19050" t="19050" r="19685" b="266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2373630"/>
                    </a:xfrm>
                    <a:prstGeom prst="rect">
                      <a:avLst/>
                    </a:prstGeom>
                    <a:ln>
                      <a:solidFill>
                        <a:schemeClr val="tx2"/>
                      </a:solidFill>
                    </a:ln>
                  </pic:spPr>
                </pic:pic>
              </a:graphicData>
            </a:graphic>
          </wp:inline>
        </w:drawing>
      </w:r>
    </w:p>
    <w:p w:rsidR="004F4280" w:rsidRPr="004F4280" w:rsidRDefault="004F4280" w:rsidP="005F6CFC">
      <w:pPr>
        <w:pStyle w:val="0a"/>
        <w:keepNext/>
        <w:ind w:firstLine="0"/>
        <w:jc w:val="center"/>
        <w:rPr>
          <w:noProof/>
        </w:rPr>
      </w:pPr>
      <w:bookmarkStart w:id="67" w:name="_Ref465158799"/>
      <w:r>
        <w:rPr>
          <w:noProof/>
        </w:rPr>
        <w:t xml:space="preserve">Рисунок </w:t>
      </w:r>
      <w:r>
        <w:rPr>
          <w:noProof/>
        </w:rPr>
        <w:fldChar w:fldCharType="begin"/>
      </w:r>
      <w:r>
        <w:rPr>
          <w:noProof/>
        </w:rPr>
        <w:instrText xml:space="preserve"> SEQ Рисунок \* ARABIC </w:instrText>
      </w:r>
      <w:r>
        <w:rPr>
          <w:noProof/>
        </w:rPr>
        <w:fldChar w:fldCharType="separate"/>
      </w:r>
      <w:r w:rsidR="001B1E79">
        <w:rPr>
          <w:noProof/>
        </w:rPr>
        <w:t>22</w:t>
      </w:r>
      <w:r>
        <w:rPr>
          <w:noProof/>
        </w:rPr>
        <w:fldChar w:fldCharType="end"/>
      </w:r>
      <w:bookmarkEnd w:id="67"/>
      <w:r w:rsidR="005F6CFC">
        <w:rPr>
          <w:noProof/>
        </w:rPr>
        <w:t xml:space="preserve"> – Просмотр пособия</w:t>
      </w:r>
    </w:p>
    <w:p w:rsidR="004F4280" w:rsidRDefault="005F6CFC" w:rsidP="004F4280">
      <w:pPr>
        <w:pStyle w:val="0a"/>
      </w:pPr>
      <w:r>
        <w:t>При просмотре пособия, пользователю доступны следующие вкладки:</w:t>
      </w:r>
    </w:p>
    <w:p w:rsidR="005F6CFC" w:rsidRPr="005F6CFC" w:rsidRDefault="005F6CFC" w:rsidP="005F6CFC">
      <w:pPr>
        <w:pStyle w:val="012"/>
        <w:rPr>
          <w:rFonts w:eastAsia="+mn-ea"/>
        </w:rPr>
      </w:pPr>
      <w:r w:rsidRPr="005F6CFC">
        <w:rPr>
          <w:rFonts w:eastAsia="+mn-ea"/>
        </w:rPr>
        <w:t>Заявление застрахованного;</w:t>
      </w:r>
    </w:p>
    <w:p w:rsidR="005F6CFC" w:rsidRPr="005F6CFC" w:rsidRDefault="005F6CFC" w:rsidP="005F6CFC">
      <w:pPr>
        <w:pStyle w:val="012"/>
        <w:rPr>
          <w:rFonts w:eastAsia="+mn-ea"/>
        </w:rPr>
      </w:pPr>
      <w:r w:rsidRPr="005F6CFC">
        <w:rPr>
          <w:rFonts w:eastAsia="+mn-ea"/>
        </w:rPr>
        <w:t>Лист нетрудоспособности;</w:t>
      </w:r>
    </w:p>
    <w:p w:rsidR="005F6CFC" w:rsidRPr="005F6CFC" w:rsidRDefault="005F6CFC" w:rsidP="005F6CFC">
      <w:pPr>
        <w:pStyle w:val="012"/>
        <w:rPr>
          <w:rFonts w:eastAsia="+mn-ea"/>
        </w:rPr>
      </w:pPr>
      <w:r w:rsidRPr="005F6CFC">
        <w:rPr>
          <w:rFonts w:eastAsia="+mn-ea"/>
        </w:rPr>
        <w:t>Данные для расчета пособия;</w:t>
      </w:r>
    </w:p>
    <w:p w:rsidR="005F6CFC" w:rsidRPr="005F6CFC" w:rsidRDefault="005F6CFC" w:rsidP="005F6CFC">
      <w:pPr>
        <w:pStyle w:val="012"/>
        <w:rPr>
          <w:rFonts w:eastAsia="+mn-ea"/>
        </w:rPr>
      </w:pPr>
      <w:r w:rsidRPr="005F6CFC">
        <w:rPr>
          <w:rFonts w:eastAsia="+mn-ea"/>
        </w:rPr>
        <w:t>Свидетельство, дополнительные документы;</w:t>
      </w:r>
    </w:p>
    <w:p w:rsidR="005F6CFC" w:rsidRDefault="005F6CFC" w:rsidP="004F4280">
      <w:pPr>
        <w:pStyle w:val="0a"/>
      </w:pPr>
      <w:r>
        <w:t>Состав вкладок зависит от типа пособия. Для возврата в журнал пособий необходимо нажать на кнопку «Назад».</w:t>
      </w:r>
    </w:p>
    <w:p w:rsidR="005F6CFC" w:rsidRDefault="005F6CFC" w:rsidP="005F6CFC">
      <w:pPr>
        <w:pStyle w:val="02"/>
      </w:pPr>
      <w:bookmarkStart w:id="68" w:name="_Toc468141809"/>
      <w:r>
        <w:t>Просмотр ошибок и извещений</w:t>
      </w:r>
      <w:bookmarkEnd w:id="68"/>
    </w:p>
    <w:p w:rsidR="005F6CFC" w:rsidRDefault="005F6CFC" w:rsidP="005F6CFC">
      <w:pPr>
        <w:pStyle w:val="0a"/>
      </w:pPr>
      <w:r>
        <w:t xml:space="preserve">Если пособие содержит ошибки или извещения, созданные специалистами ФСС, это будет показано в соответствующих столбцах см. </w:t>
      </w:r>
      <w:r>
        <w:fldChar w:fldCharType="begin"/>
      </w:r>
      <w:r>
        <w:instrText xml:space="preserve"> REF _Ref465159530 \h </w:instrText>
      </w:r>
      <w:r>
        <w:fldChar w:fldCharType="separate"/>
      </w:r>
      <w:r w:rsidR="001B1E79">
        <w:rPr>
          <w:noProof/>
        </w:rPr>
        <w:t>Рисунок 23</w:t>
      </w:r>
      <w:r>
        <w:fldChar w:fldCharType="end"/>
      </w:r>
      <w:r>
        <w:t>.</w:t>
      </w:r>
    </w:p>
    <w:p w:rsidR="005F6CFC" w:rsidRDefault="005F6CFC" w:rsidP="005F6CFC">
      <w:pPr>
        <w:pStyle w:val="0a"/>
        <w:keepNext/>
        <w:ind w:firstLine="0"/>
        <w:jc w:val="center"/>
        <w:rPr>
          <w:noProof/>
        </w:rPr>
      </w:pPr>
      <w:r>
        <w:rPr>
          <w:noProof/>
        </w:rPr>
        <w:drawing>
          <wp:inline distT="0" distB="0" distL="0" distR="0" wp14:anchorId="6E006302" wp14:editId="1FE33E29">
            <wp:extent cx="5372100" cy="2457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72100" cy="2457450"/>
                    </a:xfrm>
                    <a:prstGeom prst="rect">
                      <a:avLst/>
                    </a:prstGeom>
                  </pic:spPr>
                </pic:pic>
              </a:graphicData>
            </a:graphic>
          </wp:inline>
        </w:drawing>
      </w:r>
    </w:p>
    <w:p w:rsidR="005F6CFC" w:rsidRDefault="005F6CFC" w:rsidP="005F6CFC">
      <w:pPr>
        <w:pStyle w:val="0a"/>
        <w:keepNext/>
        <w:ind w:firstLine="0"/>
        <w:jc w:val="center"/>
        <w:rPr>
          <w:noProof/>
        </w:rPr>
      </w:pPr>
      <w:bookmarkStart w:id="69" w:name="_Ref465159530"/>
      <w:r>
        <w:rPr>
          <w:noProof/>
        </w:rPr>
        <w:t xml:space="preserve">Рисунок </w:t>
      </w:r>
      <w:r>
        <w:rPr>
          <w:noProof/>
        </w:rPr>
        <w:fldChar w:fldCharType="begin"/>
      </w:r>
      <w:r>
        <w:rPr>
          <w:noProof/>
        </w:rPr>
        <w:instrText xml:space="preserve"> SEQ Рисунок \* ARABIC </w:instrText>
      </w:r>
      <w:r>
        <w:rPr>
          <w:noProof/>
        </w:rPr>
        <w:fldChar w:fldCharType="separate"/>
      </w:r>
      <w:r w:rsidR="001B1E79">
        <w:rPr>
          <w:noProof/>
        </w:rPr>
        <w:t>23</w:t>
      </w:r>
      <w:r>
        <w:rPr>
          <w:noProof/>
        </w:rPr>
        <w:fldChar w:fldCharType="end"/>
      </w:r>
      <w:bookmarkEnd w:id="69"/>
      <w:r>
        <w:rPr>
          <w:noProof/>
        </w:rPr>
        <w:t xml:space="preserve"> – Ошибки и извещения</w:t>
      </w:r>
    </w:p>
    <w:p w:rsidR="00ED4FB5" w:rsidRDefault="00ED4FB5" w:rsidP="00ED4FB5">
      <w:pPr>
        <w:pStyle w:val="0a"/>
      </w:pPr>
      <w:r>
        <w:t xml:space="preserve">Для просмотра сообщения об ошибках, необходимо </w:t>
      </w:r>
      <w:r w:rsidR="002A49F8">
        <w:t>кликнуть</w:t>
      </w:r>
      <w:r>
        <w:t xml:space="preserve"> левой кнопкой мыши на соответствующем значке в строке пособия. Откроется окно со списком ошибок см. </w:t>
      </w:r>
      <w:r>
        <w:fldChar w:fldCharType="begin"/>
      </w:r>
      <w:r>
        <w:instrText xml:space="preserve"> REF _Ref465159700 \h </w:instrText>
      </w:r>
      <w:r>
        <w:fldChar w:fldCharType="separate"/>
      </w:r>
      <w:r w:rsidR="001B1E79">
        <w:rPr>
          <w:noProof/>
        </w:rPr>
        <w:t>Рисунок 24</w:t>
      </w:r>
      <w:r>
        <w:fldChar w:fldCharType="end"/>
      </w:r>
      <w:r>
        <w:t>.</w:t>
      </w:r>
    </w:p>
    <w:p w:rsidR="00ED4FB5" w:rsidRDefault="00ED4FB5" w:rsidP="00ED4FB5">
      <w:pPr>
        <w:pStyle w:val="0a"/>
        <w:keepNext/>
        <w:ind w:firstLine="0"/>
        <w:jc w:val="center"/>
        <w:rPr>
          <w:noProof/>
        </w:rPr>
      </w:pPr>
      <w:r>
        <w:rPr>
          <w:noProof/>
        </w:rPr>
        <w:drawing>
          <wp:inline distT="0" distB="0" distL="0" distR="0" wp14:anchorId="6BD47D17" wp14:editId="51CFBF29">
            <wp:extent cx="6152515" cy="3693160"/>
            <wp:effectExtent l="0" t="0" r="63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3693160"/>
                    </a:xfrm>
                    <a:prstGeom prst="rect">
                      <a:avLst/>
                    </a:prstGeom>
                  </pic:spPr>
                </pic:pic>
              </a:graphicData>
            </a:graphic>
          </wp:inline>
        </w:drawing>
      </w:r>
    </w:p>
    <w:p w:rsidR="00ED4FB5" w:rsidRDefault="00ED4FB5" w:rsidP="00ED4FB5">
      <w:pPr>
        <w:pStyle w:val="0a"/>
        <w:keepNext/>
        <w:ind w:firstLine="0"/>
        <w:jc w:val="center"/>
        <w:rPr>
          <w:noProof/>
        </w:rPr>
      </w:pPr>
      <w:bookmarkStart w:id="70" w:name="_Ref465159700"/>
      <w:r>
        <w:rPr>
          <w:noProof/>
        </w:rPr>
        <w:t xml:space="preserve">Рисунок </w:t>
      </w:r>
      <w:r>
        <w:rPr>
          <w:noProof/>
        </w:rPr>
        <w:fldChar w:fldCharType="begin"/>
      </w:r>
      <w:r>
        <w:rPr>
          <w:noProof/>
        </w:rPr>
        <w:instrText xml:space="preserve"> SEQ Рисунок \* ARABIC </w:instrText>
      </w:r>
      <w:r>
        <w:rPr>
          <w:noProof/>
        </w:rPr>
        <w:fldChar w:fldCharType="separate"/>
      </w:r>
      <w:r w:rsidR="001B1E79">
        <w:rPr>
          <w:noProof/>
        </w:rPr>
        <w:t>24</w:t>
      </w:r>
      <w:r>
        <w:rPr>
          <w:noProof/>
        </w:rPr>
        <w:fldChar w:fldCharType="end"/>
      </w:r>
      <w:bookmarkEnd w:id="70"/>
      <w:r>
        <w:rPr>
          <w:noProof/>
        </w:rPr>
        <w:t xml:space="preserve"> – Ошибки</w:t>
      </w:r>
    </w:p>
    <w:p w:rsidR="00ED4FB5" w:rsidRDefault="00ED4FB5" w:rsidP="00ED4FB5">
      <w:pPr>
        <w:pStyle w:val="0a"/>
      </w:pPr>
      <w:r>
        <w:t xml:space="preserve">Также пользователь может выгрузить список ошибок по пособию в файл </w:t>
      </w:r>
      <w:r w:rsidRPr="00ED4FB5">
        <w:t>XML</w:t>
      </w:r>
      <w:r>
        <w:t xml:space="preserve">. Для этого необходимо нажать на кнопку «Выгрузить список ошибок». Откроется </w:t>
      </w:r>
      <w:r w:rsidR="00AB7C95">
        <w:t>стандартный</w:t>
      </w:r>
      <w:r>
        <w:t xml:space="preserve"> диалог операционной системы для открытия файла, либо для его сохранения в указанную пользователем директорию. Выгруженный файл </w:t>
      </w:r>
      <w:r w:rsidRPr="00ED4FB5">
        <w:t>XML</w:t>
      </w:r>
      <w:r>
        <w:t xml:space="preserve"> имеет следующую структуру:</w:t>
      </w:r>
    </w:p>
    <w:p w:rsidR="00ED4FB5" w:rsidRPr="00546F12" w:rsidRDefault="00ED4FB5" w:rsidP="00546F12">
      <w:pPr>
        <w:pStyle w:val="012"/>
        <w:rPr>
          <w:rFonts w:eastAsia="+mn-ea"/>
        </w:rPr>
      </w:pPr>
      <w:r w:rsidRPr="00546F12">
        <w:rPr>
          <w:rFonts w:eastAsia="+mn-ea"/>
        </w:rPr>
        <w:t xml:space="preserve">Цифровая подпись – подпись </w:t>
      </w:r>
      <w:r w:rsidR="00546F12">
        <w:rPr>
          <w:rFonts w:eastAsia="+mn-ea"/>
        </w:rPr>
        <w:t>ФСС;</w:t>
      </w:r>
    </w:p>
    <w:p w:rsidR="00ED4FB5" w:rsidRPr="00546F12" w:rsidRDefault="00ED4FB5" w:rsidP="00546F12">
      <w:pPr>
        <w:pStyle w:val="012"/>
        <w:rPr>
          <w:rFonts w:eastAsia="+mn-ea"/>
        </w:rPr>
      </w:pPr>
      <w:r w:rsidRPr="00546F12">
        <w:rPr>
          <w:rFonts w:eastAsia="+mn-ea"/>
        </w:rPr>
        <w:t>ID – уникальный код пособия в системе Прямых выплат</w:t>
      </w:r>
      <w:r w:rsidR="00546F12" w:rsidRPr="00546F12">
        <w:rPr>
          <w:rFonts w:eastAsia="+mn-ea"/>
        </w:rPr>
        <w:t>;</w:t>
      </w:r>
    </w:p>
    <w:p w:rsidR="00ED4FB5" w:rsidRPr="00546F12" w:rsidRDefault="00ED4FB5" w:rsidP="00546F12">
      <w:pPr>
        <w:pStyle w:val="012"/>
        <w:rPr>
          <w:rFonts w:eastAsia="+mn-ea"/>
        </w:rPr>
      </w:pPr>
      <w:r w:rsidRPr="00546F12">
        <w:rPr>
          <w:rFonts w:eastAsia="+mn-ea"/>
        </w:rPr>
        <w:t>SNILS – СНИЛС застрахованного</w:t>
      </w:r>
      <w:r w:rsidR="00546F12" w:rsidRPr="00546F12">
        <w:rPr>
          <w:rFonts w:eastAsia="+mn-ea"/>
        </w:rPr>
        <w:t>;</w:t>
      </w:r>
    </w:p>
    <w:p w:rsidR="00ED4FB5" w:rsidRPr="00546F12" w:rsidRDefault="00ED4FB5" w:rsidP="00546F12">
      <w:pPr>
        <w:pStyle w:val="012"/>
        <w:rPr>
          <w:rFonts w:eastAsia="+mn-ea"/>
        </w:rPr>
      </w:pPr>
      <w:r w:rsidRPr="00546F12">
        <w:rPr>
          <w:rFonts w:eastAsia="+mn-ea"/>
        </w:rPr>
        <w:t>FIO – ФИО застрахованного</w:t>
      </w:r>
      <w:r w:rsidR="00546F12" w:rsidRPr="00546F12">
        <w:rPr>
          <w:rFonts w:eastAsia="+mn-ea"/>
        </w:rPr>
        <w:t>;</w:t>
      </w:r>
    </w:p>
    <w:p w:rsidR="00ED4FB5" w:rsidRPr="00546F12" w:rsidRDefault="00ED4FB5" w:rsidP="00546F12">
      <w:pPr>
        <w:pStyle w:val="012"/>
        <w:rPr>
          <w:rFonts w:eastAsia="+mn-ea"/>
        </w:rPr>
      </w:pPr>
      <w:r w:rsidRPr="00546F12">
        <w:rPr>
          <w:rFonts w:eastAsia="+mn-ea"/>
        </w:rPr>
        <w:t>LN_CODE – номер листа нетрудоспособности</w:t>
      </w:r>
      <w:r w:rsidR="00546F12" w:rsidRPr="00546F12">
        <w:rPr>
          <w:rFonts w:eastAsia="+mn-ea"/>
        </w:rPr>
        <w:t>;</w:t>
      </w:r>
    </w:p>
    <w:p w:rsidR="00ED4FB5" w:rsidRPr="00546F12" w:rsidRDefault="00ED4FB5" w:rsidP="00546F12">
      <w:pPr>
        <w:pStyle w:val="012"/>
        <w:rPr>
          <w:rFonts w:eastAsia="+mn-ea"/>
        </w:rPr>
      </w:pPr>
      <w:r w:rsidRPr="00546F12">
        <w:rPr>
          <w:rFonts w:eastAsia="+mn-ea"/>
        </w:rPr>
        <w:t>LN_DATE</w:t>
      </w:r>
      <w:r w:rsidR="00546F12" w:rsidRPr="00546F12">
        <w:rPr>
          <w:rFonts w:eastAsia="+mn-ea"/>
        </w:rPr>
        <w:t xml:space="preserve"> – дата выдачи листа нетрудоспособности;</w:t>
      </w:r>
    </w:p>
    <w:p w:rsidR="00ED4FB5" w:rsidRPr="00546F12" w:rsidRDefault="00ED4FB5" w:rsidP="00546F12">
      <w:pPr>
        <w:pStyle w:val="012"/>
        <w:rPr>
          <w:rFonts w:eastAsia="+mn-ea"/>
        </w:rPr>
      </w:pPr>
      <w:r w:rsidRPr="00546F12">
        <w:rPr>
          <w:rFonts w:eastAsia="+mn-ea"/>
        </w:rPr>
        <w:t>STATE_NAME</w:t>
      </w:r>
      <w:r w:rsidR="00546F12" w:rsidRPr="00546F12">
        <w:rPr>
          <w:rFonts w:eastAsia="+mn-ea"/>
        </w:rPr>
        <w:t xml:space="preserve"> – статус пособия в системе Прямых выплат;</w:t>
      </w:r>
    </w:p>
    <w:p w:rsidR="00ED4FB5" w:rsidRPr="00546F12" w:rsidRDefault="00ED4FB5" w:rsidP="00546F12">
      <w:pPr>
        <w:pStyle w:val="012"/>
        <w:rPr>
          <w:rFonts w:eastAsia="+mn-ea"/>
        </w:rPr>
      </w:pPr>
      <w:r w:rsidRPr="00546F12">
        <w:rPr>
          <w:rFonts w:eastAsia="+mn-ea"/>
        </w:rPr>
        <w:t>ERROR</w:t>
      </w:r>
      <w:r w:rsidR="00546F12" w:rsidRPr="00546F12">
        <w:rPr>
          <w:rFonts w:eastAsia="+mn-ea"/>
        </w:rPr>
        <w:t xml:space="preserve"> – групповой блок, объединяющий в себе список ошибок;</w:t>
      </w:r>
    </w:p>
    <w:p w:rsidR="00ED4FB5" w:rsidRPr="00546F12" w:rsidRDefault="00ED4FB5" w:rsidP="00546F12">
      <w:pPr>
        <w:pStyle w:val="012"/>
        <w:rPr>
          <w:rFonts w:eastAsia="+mn-ea"/>
        </w:rPr>
      </w:pPr>
      <w:r w:rsidRPr="00546F12">
        <w:rPr>
          <w:rFonts w:eastAsia="+mn-ea"/>
        </w:rPr>
        <w:t>DATE</w:t>
      </w:r>
      <w:r w:rsidR="00546F12" w:rsidRPr="00546F12">
        <w:rPr>
          <w:rFonts w:eastAsia="+mn-ea"/>
        </w:rPr>
        <w:t xml:space="preserve"> – дата обнаружения ошибок;</w:t>
      </w:r>
    </w:p>
    <w:p w:rsidR="00ED4FB5" w:rsidRDefault="00ED4FB5" w:rsidP="00546F12">
      <w:pPr>
        <w:pStyle w:val="012"/>
        <w:rPr>
          <w:rFonts w:eastAsia="+mn-ea"/>
        </w:rPr>
      </w:pPr>
      <w:r w:rsidRPr="00546F12">
        <w:rPr>
          <w:rFonts w:eastAsia="+mn-ea"/>
        </w:rPr>
        <w:t>MESSAGE</w:t>
      </w:r>
      <w:r w:rsidR="00546F12" w:rsidRPr="00546F12">
        <w:rPr>
          <w:rFonts w:eastAsia="+mn-ea"/>
        </w:rPr>
        <w:t xml:space="preserve"> – текст сообщения об ошибке;</w:t>
      </w:r>
    </w:p>
    <w:p w:rsidR="00546F12" w:rsidRDefault="00546F12" w:rsidP="00546F12">
      <w:pPr>
        <w:pStyle w:val="0a"/>
        <w:rPr>
          <w:rFonts w:eastAsia="+mn-ea"/>
        </w:rPr>
      </w:pPr>
      <w:r>
        <w:rPr>
          <w:rFonts w:eastAsia="+mn-ea"/>
        </w:rPr>
        <w:t xml:space="preserve">Аналогичным образом осуществляется просмотр и выгрузка в файл </w:t>
      </w:r>
      <w:r>
        <w:rPr>
          <w:rFonts w:eastAsia="+mn-ea"/>
          <w:lang w:val="en-US"/>
        </w:rPr>
        <w:t>XML</w:t>
      </w:r>
      <w:r w:rsidRPr="00546F12">
        <w:rPr>
          <w:rFonts w:eastAsia="+mn-ea"/>
        </w:rPr>
        <w:t xml:space="preserve"> </w:t>
      </w:r>
      <w:r>
        <w:rPr>
          <w:rFonts w:eastAsia="+mn-ea"/>
        </w:rPr>
        <w:t xml:space="preserve">извещения по пособию. Открывается окно со списком извещений, с возможностью просмотра извещения см. </w:t>
      </w:r>
      <w:r>
        <w:rPr>
          <w:rFonts w:eastAsia="+mn-ea"/>
        </w:rPr>
        <w:fldChar w:fldCharType="begin"/>
      </w:r>
      <w:r>
        <w:rPr>
          <w:rFonts w:eastAsia="+mn-ea"/>
        </w:rPr>
        <w:instrText xml:space="preserve"> REF _Ref465160798 \h </w:instrText>
      </w:r>
      <w:r>
        <w:rPr>
          <w:rFonts w:eastAsia="+mn-ea"/>
        </w:rPr>
      </w:r>
      <w:r>
        <w:rPr>
          <w:rFonts w:eastAsia="+mn-ea"/>
        </w:rPr>
        <w:fldChar w:fldCharType="separate"/>
      </w:r>
      <w:r w:rsidR="001B1E79">
        <w:rPr>
          <w:noProof/>
        </w:rPr>
        <w:t>Рисунок 25</w:t>
      </w:r>
      <w:r>
        <w:rPr>
          <w:rFonts w:eastAsia="+mn-ea"/>
        </w:rPr>
        <w:fldChar w:fldCharType="end"/>
      </w:r>
      <w:r>
        <w:rPr>
          <w:rFonts w:eastAsia="+mn-ea"/>
        </w:rPr>
        <w:t>.</w:t>
      </w:r>
    </w:p>
    <w:p w:rsidR="00546F12" w:rsidRDefault="00546F12" w:rsidP="00546F12">
      <w:pPr>
        <w:pStyle w:val="0a"/>
        <w:keepNext/>
        <w:ind w:firstLine="0"/>
        <w:jc w:val="center"/>
        <w:rPr>
          <w:noProof/>
        </w:rPr>
      </w:pPr>
      <w:r>
        <w:rPr>
          <w:noProof/>
        </w:rPr>
        <w:drawing>
          <wp:inline distT="0" distB="0" distL="0" distR="0" wp14:anchorId="29E55FA3" wp14:editId="5F92BE97">
            <wp:extent cx="6152515" cy="37909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3790950"/>
                    </a:xfrm>
                    <a:prstGeom prst="rect">
                      <a:avLst/>
                    </a:prstGeom>
                  </pic:spPr>
                </pic:pic>
              </a:graphicData>
            </a:graphic>
          </wp:inline>
        </w:drawing>
      </w:r>
    </w:p>
    <w:p w:rsidR="00546F12" w:rsidRDefault="00546F12" w:rsidP="00546F12">
      <w:pPr>
        <w:pStyle w:val="0a"/>
        <w:keepNext/>
        <w:ind w:firstLine="0"/>
        <w:jc w:val="center"/>
        <w:rPr>
          <w:noProof/>
        </w:rPr>
      </w:pPr>
      <w:bookmarkStart w:id="71" w:name="_Ref465160798"/>
      <w:r>
        <w:rPr>
          <w:noProof/>
        </w:rPr>
        <w:t xml:space="preserve">Рисунок </w:t>
      </w:r>
      <w:r>
        <w:rPr>
          <w:noProof/>
        </w:rPr>
        <w:fldChar w:fldCharType="begin"/>
      </w:r>
      <w:r>
        <w:rPr>
          <w:noProof/>
        </w:rPr>
        <w:instrText xml:space="preserve"> SEQ Рисунок \* ARABIC </w:instrText>
      </w:r>
      <w:r>
        <w:rPr>
          <w:noProof/>
        </w:rPr>
        <w:fldChar w:fldCharType="separate"/>
      </w:r>
      <w:r w:rsidR="001B1E79">
        <w:rPr>
          <w:noProof/>
        </w:rPr>
        <w:t>25</w:t>
      </w:r>
      <w:r>
        <w:rPr>
          <w:noProof/>
        </w:rPr>
        <w:fldChar w:fldCharType="end"/>
      </w:r>
      <w:bookmarkEnd w:id="71"/>
      <w:r>
        <w:rPr>
          <w:noProof/>
        </w:rPr>
        <w:t xml:space="preserve"> – Извещение</w:t>
      </w:r>
    </w:p>
    <w:p w:rsidR="00546F12" w:rsidRDefault="00546F12" w:rsidP="002A49F8">
      <w:pPr>
        <w:pStyle w:val="0a"/>
      </w:pPr>
      <w:r>
        <w:t xml:space="preserve">Для выгрузки извещения в файл </w:t>
      </w:r>
      <w:r w:rsidRPr="002A49F8">
        <w:t>XML</w:t>
      </w:r>
      <w:r>
        <w:t xml:space="preserve"> необходимо нажать на кнопку «Выгрузить»</w:t>
      </w:r>
      <w:r w:rsidR="002A49F8">
        <w:t xml:space="preserve">. Выгруженный файл </w:t>
      </w:r>
      <w:r w:rsidR="002A49F8" w:rsidRPr="002A49F8">
        <w:t>XML</w:t>
      </w:r>
      <w:r w:rsidR="002A49F8">
        <w:t xml:space="preserve"> имеет следующую структуру:</w:t>
      </w:r>
    </w:p>
    <w:p w:rsidR="002A49F8" w:rsidRPr="00546F12" w:rsidRDefault="002A49F8" w:rsidP="002A49F8">
      <w:pPr>
        <w:pStyle w:val="012"/>
        <w:rPr>
          <w:rFonts w:eastAsia="+mn-ea"/>
        </w:rPr>
      </w:pPr>
      <w:r w:rsidRPr="00546F12">
        <w:rPr>
          <w:rFonts w:eastAsia="+mn-ea"/>
        </w:rPr>
        <w:t xml:space="preserve">Цифровая подпись – подпись </w:t>
      </w:r>
      <w:r>
        <w:rPr>
          <w:rFonts w:eastAsia="+mn-ea"/>
        </w:rPr>
        <w:t>ФСС;</w:t>
      </w:r>
    </w:p>
    <w:p w:rsidR="002A49F8" w:rsidRPr="00546F12" w:rsidRDefault="002A49F8" w:rsidP="002A49F8">
      <w:pPr>
        <w:pStyle w:val="012"/>
        <w:rPr>
          <w:rFonts w:eastAsia="+mn-ea"/>
        </w:rPr>
      </w:pPr>
      <w:r w:rsidRPr="00546F12">
        <w:rPr>
          <w:rFonts w:eastAsia="+mn-ea"/>
        </w:rPr>
        <w:t>ID – уникальный код пособия в системе Прямых выплат;</w:t>
      </w:r>
    </w:p>
    <w:p w:rsidR="002A49F8" w:rsidRPr="00546F12" w:rsidRDefault="002A49F8" w:rsidP="002A49F8">
      <w:pPr>
        <w:pStyle w:val="012"/>
        <w:rPr>
          <w:rFonts w:eastAsia="+mn-ea"/>
        </w:rPr>
      </w:pPr>
      <w:r w:rsidRPr="00546F12">
        <w:rPr>
          <w:rFonts w:eastAsia="+mn-ea"/>
        </w:rPr>
        <w:t>SNILS – СНИЛС застрахованного;</w:t>
      </w:r>
    </w:p>
    <w:p w:rsidR="002A49F8" w:rsidRPr="00546F12" w:rsidRDefault="002A49F8" w:rsidP="002A49F8">
      <w:pPr>
        <w:pStyle w:val="012"/>
        <w:rPr>
          <w:rFonts w:eastAsia="+mn-ea"/>
        </w:rPr>
      </w:pPr>
      <w:r w:rsidRPr="00546F12">
        <w:rPr>
          <w:rFonts w:eastAsia="+mn-ea"/>
        </w:rPr>
        <w:t>FIO – ФИО застрахованного;</w:t>
      </w:r>
    </w:p>
    <w:p w:rsidR="002A49F8" w:rsidRPr="00546F12" w:rsidRDefault="002A49F8" w:rsidP="002A49F8">
      <w:pPr>
        <w:pStyle w:val="012"/>
        <w:rPr>
          <w:rFonts w:eastAsia="+mn-ea"/>
        </w:rPr>
      </w:pPr>
      <w:r w:rsidRPr="00546F12">
        <w:rPr>
          <w:rFonts w:eastAsia="+mn-ea"/>
        </w:rPr>
        <w:t>LN_CODE – номер листа нетрудоспособности;</w:t>
      </w:r>
    </w:p>
    <w:p w:rsidR="002A49F8" w:rsidRPr="00546F12" w:rsidRDefault="002A49F8" w:rsidP="002A49F8">
      <w:pPr>
        <w:pStyle w:val="012"/>
        <w:rPr>
          <w:rFonts w:eastAsia="+mn-ea"/>
        </w:rPr>
      </w:pPr>
      <w:r w:rsidRPr="00546F12">
        <w:rPr>
          <w:rFonts w:eastAsia="+mn-ea"/>
        </w:rPr>
        <w:t>LN_DATE – дата выдачи листа нетрудоспособности;</w:t>
      </w:r>
    </w:p>
    <w:p w:rsidR="002A49F8" w:rsidRPr="00546F12" w:rsidRDefault="002A49F8" w:rsidP="002A49F8">
      <w:pPr>
        <w:pStyle w:val="012"/>
        <w:rPr>
          <w:rFonts w:eastAsia="+mn-ea"/>
        </w:rPr>
      </w:pPr>
      <w:r w:rsidRPr="00546F12">
        <w:rPr>
          <w:rFonts w:eastAsia="+mn-ea"/>
        </w:rPr>
        <w:t xml:space="preserve">STATE_NAME – статус </w:t>
      </w:r>
      <w:r>
        <w:rPr>
          <w:rFonts w:eastAsia="+mn-ea"/>
        </w:rPr>
        <w:t>извещения</w:t>
      </w:r>
      <w:r w:rsidRPr="00546F12">
        <w:rPr>
          <w:rFonts w:eastAsia="+mn-ea"/>
        </w:rPr>
        <w:t xml:space="preserve"> в системе Прямых выплат;</w:t>
      </w:r>
    </w:p>
    <w:p w:rsidR="002A49F8" w:rsidRDefault="002A49F8" w:rsidP="002A49F8">
      <w:pPr>
        <w:pStyle w:val="012"/>
        <w:rPr>
          <w:rFonts w:eastAsia="+mn-ea"/>
        </w:rPr>
      </w:pPr>
      <w:r>
        <w:rPr>
          <w:rFonts w:eastAsia="+mn-ea"/>
          <w:lang w:val="en-US"/>
        </w:rPr>
        <w:t>NOTIFY</w:t>
      </w:r>
      <w:r w:rsidRPr="00546F12">
        <w:rPr>
          <w:rFonts w:eastAsia="+mn-ea"/>
        </w:rPr>
        <w:t xml:space="preserve"> – групповой блок, объединяющий в себе список </w:t>
      </w:r>
      <w:r>
        <w:rPr>
          <w:rFonts w:eastAsia="+mn-ea"/>
        </w:rPr>
        <w:t>извещений</w:t>
      </w:r>
      <w:r w:rsidRPr="00546F12">
        <w:rPr>
          <w:rFonts w:eastAsia="+mn-ea"/>
        </w:rPr>
        <w:t>;</w:t>
      </w:r>
    </w:p>
    <w:p w:rsidR="002A49F8" w:rsidRPr="00546F12" w:rsidRDefault="002A49F8" w:rsidP="002A49F8">
      <w:pPr>
        <w:pStyle w:val="012"/>
        <w:rPr>
          <w:rFonts w:eastAsia="+mn-ea"/>
        </w:rPr>
      </w:pPr>
      <w:r>
        <w:rPr>
          <w:rFonts w:eastAsia="+mn-ea"/>
          <w:lang w:val="en-US"/>
        </w:rPr>
        <w:t>NOTIFY</w:t>
      </w:r>
      <w:r>
        <w:rPr>
          <w:rFonts w:eastAsia="+mn-ea"/>
        </w:rPr>
        <w:t>_</w:t>
      </w:r>
      <w:r>
        <w:rPr>
          <w:rFonts w:eastAsia="+mn-ea"/>
          <w:lang w:val="en-US"/>
        </w:rPr>
        <w:t>NUM</w:t>
      </w:r>
      <w:r w:rsidRPr="002A49F8">
        <w:rPr>
          <w:rFonts w:eastAsia="+mn-ea"/>
        </w:rPr>
        <w:t xml:space="preserve"> – </w:t>
      </w:r>
      <w:r>
        <w:rPr>
          <w:rFonts w:eastAsia="+mn-ea"/>
        </w:rPr>
        <w:t>порядковый номер извещения;</w:t>
      </w:r>
    </w:p>
    <w:p w:rsidR="002A49F8" w:rsidRPr="002A49F8" w:rsidRDefault="002A49F8" w:rsidP="002A49F8">
      <w:pPr>
        <w:pStyle w:val="012"/>
        <w:rPr>
          <w:rFonts w:eastAsia="+mn-ea"/>
        </w:rPr>
      </w:pPr>
      <w:r w:rsidRPr="00546F12">
        <w:rPr>
          <w:rFonts w:eastAsia="+mn-ea"/>
        </w:rPr>
        <w:t>DATE</w:t>
      </w:r>
      <w:r>
        <w:rPr>
          <w:rFonts w:eastAsia="+mn-ea"/>
        </w:rPr>
        <w:t>_</w:t>
      </w:r>
      <w:r>
        <w:rPr>
          <w:rFonts w:eastAsia="+mn-ea"/>
          <w:lang w:val="en-US"/>
        </w:rPr>
        <w:t>CREATE</w:t>
      </w:r>
      <w:r w:rsidRPr="00546F12">
        <w:rPr>
          <w:rFonts w:eastAsia="+mn-ea"/>
        </w:rPr>
        <w:t xml:space="preserve"> – дата </w:t>
      </w:r>
      <w:r>
        <w:rPr>
          <w:rFonts w:eastAsia="+mn-ea"/>
        </w:rPr>
        <w:t>создания извещения</w:t>
      </w:r>
      <w:r w:rsidRPr="00546F12">
        <w:rPr>
          <w:rFonts w:eastAsia="+mn-ea"/>
        </w:rPr>
        <w:t>;</w:t>
      </w:r>
    </w:p>
    <w:p w:rsidR="002A49F8" w:rsidRPr="00546F12" w:rsidRDefault="002A49F8" w:rsidP="002A49F8">
      <w:pPr>
        <w:pStyle w:val="012"/>
        <w:rPr>
          <w:rFonts w:eastAsia="+mn-ea"/>
        </w:rPr>
      </w:pPr>
      <w:r w:rsidRPr="00546F12">
        <w:rPr>
          <w:rFonts w:eastAsia="+mn-ea"/>
        </w:rPr>
        <w:t>DATE</w:t>
      </w:r>
      <w:r>
        <w:rPr>
          <w:rFonts w:eastAsia="+mn-ea"/>
        </w:rPr>
        <w:t>_</w:t>
      </w:r>
      <w:r w:rsidRPr="002A49F8">
        <w:rPr>
          <w:rFonts w:eastAsia="+mn-ea"/>
          <w:lang w:val="en-US"/>
        </w:rPr>
        <w:t xml:space="preserve"> </w:t>
      </w:r>
      <w:r>
        <w:rPr>
          <w:rFonts w:eastAsia="+mn-ea"/>
          <w:lang w:val="en-US"/>
        </w:rPr>
        <w:t xml:space="preserve">NOTIFY – </w:t>
      </w:r>
      <w:r>
        <w:rPr>
          <w:rFonts w:eastAsia="+mn-ea"/>
        </w:rPr>
        <w:t>дата отправки извещения</w:t>
      </w:r>
    </w:p>
    <w:p w:rsidR="002A49F8" w:rsidRDefault="002A49F8" w:rsidP="002A49F8">
      <w:pPr>
        <w:pStyle w:val="012"/>
        <w:rPr>
          <w:rFonts w:eastAsia="+mn-ea"/>
        </w:rPr>
      </w:pPr>
      <w:r w:rsidRPr="00546F12">
        <w:rPr>
          <w:rFonts w:eastAsia="+mn-ea"/>
        </w:rPr>
        <w:t xml:space="preserve">STATE_NAME – </w:t>
      </w:r>
      <w:r>
        <w:rPr>
          <w:rFonts w:eastAsia="+mn-ea"/>
        </w:rPr>
        <w:t>статус извещения</w:t>
      </w:r>
      <w:r w:rsidRPr="00546F12">
        <w:rPr>
          <w:rFonts w:eastAsia="+mn-ea"/>
        </w:rPr>
        <w:t>;</w:t>
      </w:r>
    </w:p>
    <w:p w:rsidR="002A49F8" w:rsidRDefault="002A49F8" w:rsidP="002A49F8">
      <w:pPr>
        <w:pStyle w:val="01"/>
      </w:pPr>
      <w:bookmarkStart w:id="72" w:name="_Toc468141810"/>
      <w:r w:rsidRPr="002A49F8">
        <w:t>Формирование обращения в ФСС</w:t>
      </w:r>
      <w:r w:rsidR="00B475D9">
        <w:t xml:space="preserve"> по вопросу консультаций в части Прямых выплат</w:t>
      </w:r>
      <w:bookmarkEnd w:id="72"/>
    </w:p>
    <w:p w:rsidR="002A49F8" w:rsidRDefault="002A49F8" w:rsidP="002A49F8">
      <w:pPr>
        <w:pStyle w:val="0a"/>
        <w:rPr>
          <w:rFonts w:eastAsia="+mn-ea"/>
        </w:rPr>
      </w:pPr>
      <w:r>
        <w:rPr>
          <w:rFonts w:eastAsia="+mn-ea"/>
        </w:rPr>
        <w:t xml:space="preserve">Для формирования обращения в ФСС </w:t>
      </w:r>
      <w:r w:rsidR="00B475D9">
        <w:t>по вопросу консультаций в части Прямых выплат</w:t>
      </w:r>
      <w:r w:rsidR="00B475D9">
        <w:rPr>
          <w:rFonts w:eastAsia="+mn-ea"/>
        </w:rPr>
        <w:t xml:space="preserve"> </w:t>
      </w:r>
      <w:r>
        <w:rPr>
          <w:rFonts w:eastAsia="+mn-ea"/>
        </w:rPr>
        <w:t xml:space="preserve">необходимо кликнуть левой кнопкой мыши на ссылке «Сформировать обращение в Фонд» в правой верхней части окна ЭК Страхователя см. </w:t>
      </w:r>
      <w:r>
        <w:rPr>
          <w:rFonts w:eastAsia="+mn-ea"/>
        </w:rPr>
        <w:fldChar w:fldCharType="begin"/>
      </w:r>
      <w:r>
        <w:rPr>
          <w:rFonts w:eastAsia="+mn-ea"/>
        </w:rPr>
        <w:instrText xml:space="preserve"> REF _Ref465161356 \h </w:instrText>
      </w:r>
      <w:r>
        <w:rPr>
          <w:rFonts w:eastAsia="+mn-ea"/>
        </w:rPr>
      </w:r>
      <w:r>
        <w:rPr>
          <w:rFonts w:eastAsia="+mn-ea"/>
        </w:rPr>
        <w:fldChar w:fldCharType="separate"/>
      </w:r>
      <w:r w:rsidR="001B1E79">
        <w:rPr>
          <w:noProof/>
        </w:rPr>
        <w:t>Рисунок 26</w:t>
      </w:r>
      <w:r>
        <w:rPr>
          <w:rFonts w:eastAsia="+mn-ea"/>
        </w:rPr>
        <w:fldChar w:fldCharType="end"/>
      </w:r>
      <w:r>
        <w:rPr>
          <w:rFonts w:eastAsia="+mn-ea"/>
        </w:rPr>
        <w:t>.</w:t>
      </w:r>
    </w:p>
    <w:p w:rsidR="002A49F8" w:rsidRPr="002A49F8" w:rsidRDefault="002A49F8" w:rsidP="002A49F8">
      <w:pPr>
        <w:pStyle w:val="0a"/>
        <w:keepNext/>
        <w:ind w:firstLine="0"/>
        <w:jc w:val="center"/>
        <w:rPr>
          <w:noProof/>
        </w:rPr>
      </w:pPr>
      <w:r>
        <w:rPr>
          <w:noProof/>
        </w:rPr>
        <w:drawing>
          <wp:inline distT="0" distB="0" distL="0" distR="0" wp14:anchorId="059DCE35" wp14:editId="11FC7796">
            <wp:extent cx="2409825" cy="133350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09825" cy="1333500"/>
                    </a:xfrm>
                    <a:prstGeom prst="rect">
                      <a:avLst/>
                    </a:prstGeom>
                    <a:ln>
                      <a:solidFill>
                        <a:schemeClr val="tx2"/>
                      </a:solidFill>
                    </a:ln>
                  </pic:spPr>
                </pic:pic>
              </a:graphicData>
            </a:graphic>
          </wp:inline>
        </w:drawing>
      </w:r>
    </w:p>
    <w:p w:rsidR="002A49F8" w:rsidRPr="002A49F8" w:rsidRDefault="002A49F8" w:rsidP="002A49F8">
      <w:pPr>
        <w:pStyle w:val="0a"/>
        <w:keepNext/>
        <w:ind w:firstLine="0"/>
        <w:jc w:val="center"/>
        <w:rPr>
          <w:noProof/>
        </w:rPr>
      </w:pPr>
      <w:bookmarkStart w:id="73" w:name="_Ref465161356"/>
      <w:r>
        <w:rPr>
          <w:noProof/>
        </w:rPr>
        <w:t xml:space="preserve">Рисунок </w:t>
      </w:r>
      <w:r>
        <w:rPr>
          <w:noProof/>
        </w:rPr>
        <w:fldChar w:fldCharType="begin"/>
      </w:r>
      <w:r>
        <w:rPr>
          <w:noProof/>
        </w:rPr>
        <w:instrText xml:space="preserve"> SEQ Рисунок \* ARABIC </w:instrText>
      </w:r>
      <w:r>
        <w:rPr>
          <w:noProof/>
        </w:rPr>
        <w:fldChar w:fldCharType="separate"/>
      </w:r>
      <w:r w:rsidR="001B1E79">
        <w:rPr>
          <w:noProof/>
        </w:rPr>
        <w:t>26</w:t>
      </w:r>
      <w:r>
        <w:rPr>
          <w:noProof/>
        </w:rPr>
        <w:fldChar w:fldCharType="end"/>
      </w:r>
      <w:bookmarkEnd w:id="73"/>
      <w:r>
        <w:rPr>
          <w:noProof/>
        </w:rPr>
        <w:t xml:space="preserve"> – Обращение в ФСС</w:t>
      </w:r>
    </w:p>
    <w:p w:rsidR="002A49F8" w:rsidRDefault="002A49F8" w:rsidP="002A49F8">
      <w:pPr>
        <w:pStyle w:val="0a"/>
        <w:rPr>
          <w:rFonts w:eastAsia="+mn-ea"/>
        </w:rPr>
      </w:pPr>
      <w:r>
        <w:rPr>
          <w:rFonts w:eastAsia="+mn-ea"/>
        </w:rPr>
        <w:t xml:space="preserve">Откроется журнал обращений см. </w:t>
      </w:r>
      <w:r>
        <w:rPr>
          <w:rFonts w:eastAsia="+mn-ea"/>
        </w:rPr>
        <w:fldChar w:fldCharType="begin"/>
      </w:r>
      <w:r>
        <w:rPr>
          <w:rFonts w:eastAsia="+mn-ea"/>
        </w:rPr>
        <w:instrText xml:space="preserve"> REF _Ref465161447 \h </w:instrText>
      </w:r>
      <w:r>
        <w:rPr>
          <w:rFonts w:eastAsia="+mn-ea"/>
        </w:rPr>
      </w:r>
      <w:r>
        <w:rPr>
          <w:rFonts w:eastAsia="+mn-ea"/>
        </w:rPr>
        <w:fldChar w:fldCharType="separate"/>
      </w:r>
      <w:r w:rsidR="001B1E79">
        <w:rPr>
          <w:noProof/>
        </w:rPr>
        <w:t>Рисунок 27</w:t>
      </w:r>
      <w:r>
        <w:rPr>
          <w:rFonts w:eastAsia="+mn-ea"/>
        </w:rPr>
        <w:fldChar w:fldCharType="end"/>
      </w:r>
      <w:r>
        <w:rPr>
          <w:rFonts w:eastAsia="+mn-ea"/>
        </w:rPr>
        <w:t>.</w:t>
      </w:r>
    </w:p>
    <w:p w:rsidR="002A49F8" w:rsidRDefault="002A49F8" w:rsidP="002A49F8">
      <w:pPr>
        <w:pStyle w:val="0a"/>
        <w:keepNext/>
        <w:ind w:firstLine="0"/>
        <w:jc w:val="center"/>
        <w:rPr>
          <w:noProof/>
        </w:rPr>
      </w:pPr>
      <w:r>
        <w:rPr>
          <w:noProof/>
        </w:rPr>
        <w:drawing>
          <wp:inline distT="0" distB="0" distL="0" distR="0" wp14:anchorId="1D846F0A" wp14:editId="7CA49949">
            <wp:extent cx="6152515" cy="2066925"/>
            <wp:effectExtent l="19050" t="19050" r="19685"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2066925"/>
                    </a:xfrm>
                    <a:prstGeom prst="rect">
                      <a:avLst/>
                    </a:prstGeom>
                    <a:ln>
                      <a:solidFill>
                        <a:schemeClr val="tx2"/>
                      </a:solidFill>
                    </a:ln>
                  </pic:spPr>
                </pic:pic>
              </a:graphicData>
            </a:graphic>
          </wp:inline>
        </w:drawing>
      </w:r>
    </w:p>
    <w:p w:rsidR="002A49F8" w:rsidRDefault="002A49F8" w:rsidP="002A49F8">
      <w:pPr>
        <w:pStyle w:val="0a"/>
        <w:keepNext/>
        <w:ind w:firstLine="0"/>
        <w:jc w:val="center"/>
        <w:rPr>
          <w:noProof/>
        </w:rPr>
      </w:pPr>
      <w:bookmarkStart w:id="74" w:name="_Ref465161447"/>
      <w:r>
        <w:rPr>
          <w:noProof/>
        </w:rPr>
        <w:t xml:space="preserve">Рисунок </w:t>
      </w:r>
      <w:r>
        <w:rPr>
          <w:noProof/>
        </w:rPr>
        <w:fldChar w:fldCharType="begin"/>
      </w:r>
      <w:r>
        <w:rPr>
          <w:noProof/>
        </w:rPr>
        <w:instrText xml:space="preserve"> SEQ Рисунок \* ARABIC </w:instrText>
      </w:r>
      <w:r>
        <w:rPr>
          <w:noProof/>
        </w:rPr>
        <w:fldChar w:fldCharType="separate"/>
      </w:r>
      <w:r w:rsidR="001B1E79">
        <w:rPr>
          <w:noProof/>
        </w:rPr>
        <w:t>27</w:t>
      </w:r>
      <w:r>
        <w:rPr>
          <w:noProof/>
        </w:rPr>
        <w:fldChar w:fldCharType="end"/>
      </w:r>
      <w:bookmarkEnd w:id="74"/>
      <w:r>
        <w:rPr>
          <w:noProof/>
        </w:rPr>
        <w:t xml:space="preserve"> – Журнал обращений</w:t>
      </w:r>
    </w:p>
    <w:p w:rsidR="00005F20" w:rsidRDefault="00005F20" w:rsidP="00005F20">
      <w:pPr>
        <w:pStyle w:val="0a"/>
      </w:pPr>
      <w:r>
        <w:t>Журнал обращений представляет собой таблицу, в которой отображены обращения, созданные страхователем.</w:t>
      </w:r>
    </w:p>
    <w:p w:rsidR="00005F20" w:rsidRDefault="00005F20" w:rsidP="00005F20">
      <w:pPr>
        <w:pStyle w:val="0a"/>
      </w:pPr>
      <w:r w:rsidRPr="006049A8">
        <w:t xml:space="preserve">Для облегчения поиска конкретного </w:t>
      </w:r>
      <w:r>
        <w:t>обращения</w:t>
      </w:r>
      <w:r w:rsidRPr="006049A8">
        <w:t xml:space="preserve">, пользователь ЭК </w:t>
      </w:r>
      <w:r>
        <w:t>Страхователя может вос</w:t>
      </w:r>
      <w:r w:rsidRPr="006049A8">
        <w:t>пользоваться фильтрами, для чего нужно нажать кнопку «Фильтр». Произведется открытие фильтров для. Для сброса фильтров – нажать кнопку «Очистить поля».</w:t>
      </w:r>
    </w:p>
    <w:p w:rsidR="00005F20" w:rsidRDefault="00005F20" w:rsidP="00005F20">
      <w:pPr>
        <w:pStyle w:val="0a"/>
        <w:rPr>
          <w:rFonts w:eastAsia="+mn-ea"/>
        </w:rPr>
      </w:pPr>
      <w:r>
        <w:rPr>
          <w:rFonts w:eastAsia="+mn-ea"/>
        </w:rPr>
        <w:t>Для поиска пользователю доступны следующие фильтры:</w:t>
      </w:r>
    </w:p>
    <w:p w:rsidR="00005F20" w:rsidRDefault="00005F20" w:rsidP="00005F20">
      <w:pPr>
        <w:pStyle w:val="012"/>
        <w:rPr>
          <w:rFonts w:eastAsia="+mn-ea"/>
        </w:rPr>
      </w:pPr>
      <w:r>
        <w:rPr>
          <w:rFonts w:eastAsia="+mn-ea"/>
        </w:rPr>
        <w:t>Номер запроса – номер запроса в ФСС</w:t>
      </w:r>
      <w:r>
        <w:t>;</w:t>
      </w:r>
    </w:p>
    <w:p w:rsidR="00005F20" w:rsidRDefault="00005F20" w:rsidP="00005F20">
      <w:pPr>
        <w:pStyle w:val="012"/>
        <w:rPr>
          <w:rFonts w:eastAsia="+mn-ea"/>
        </w:rPr>
      </w:pPr>
      <w:r>
        <w:rPr>
          <w:rFonts w:eastAsia="+mn-ea"/>
        </w:rPr>
        <w:t>Дата запроса с / по</w:t>
      </w:r>
      <w:r>
        <w:t>;</w:t>
      </w:r>
    </w:p>
    <w:p w:rsidR="00005F20" w:rsidRDefault="00005F20" w:rsidP="00005F20">
      <w:pPr>
        <w:pStyle w:val="012"/>
      </w:pPr>
      <w:r>
        <w:rPr>
          <w:rFonts w:eastAsia="+mn-ea"/>
        </w:rPr>
        <w:t xml:space="preserve">Статус запроса </w:t>
      </w:r>
      <w:r>
        <w:t>(включает выпадающий список с перечнем возможных статусов);</w:t>
      </w:r>
    </w:p>
    <w:p w:rsidR="00005F20" w:rsidRDefault="00005F20" w:rsidP="00005F20">
      <w:pPr>
        <w:pStyle w:val="012"/>
      </w:pPr>
      <w:r>
        <w:t>Тип запроса (включает выпадающий список с перечнем возможных типов);</w:t>
      </w:r>
    </w:p>
    <w:p w:rsidR="00005F20" w:rsidRDefault="00005F20" w:rsidP="00005F20">
      <w:pPr>
        <w:pStyle w:val="012"/>
      </w:pPr>
      <w:r>
        <w:t>Тематика запроса (включает выпадающий список с перечнем возможных тематик);</w:t>
      </w:r>
    </w:p>
    <w:p w:rsidR="00B475D9" w:rsidRPr="00B475D9" w:rsidRDefault="00B475D9" w:rsidP="00D16424">
      <w:pPr>
        <w:pStyle w:val="012"/>
        <w:numPr>
          <w:ilvl w:val="0"/>
          <w:numId w:val="0"/>
        </w:numPr>
        <w:ind w:left="709"/>
      </w:pPr>
      <w:r w:rsidRPr="00D16424">
        <w:rPr>
          <w:b/>
          <w:u w:val="single"/>
        </w:rPr>
        <w:t>Примечание!.</w:t>
      </w:r>
      <w:r>
        <w:t xml:space="preserve"> В текущей </w:t>
      </w:r>
      <w:r>
        <w:rPr>
          <w:lang w:val="en-US"/>
        </w:rPr>
        <w:t>beta</w:t>
      </w:r>
      <w:r w:rsidRPr="00D16424">
        <w:t>-</w:t>
      </w:r>
      <w:r>
        <w:t xml:space="preserve">версии ЭК обращения в Фонд принимаются и обрабатываются </w:t>
      </w:r>
      <w:r w:rsidRPr="00D16424">
        <w:rPr>
          <w:b/>
          <w:color w:val="auto"/>
          <w:u w:val="single"/>
        </w:rPr>
        <w:t>только</w:t>
      </w:r>
      <w:r>
        <w:t xml:space="preserve"> в части консультаций по Прямым выплатам страхового обеспечения. Прочие обращения в ФСС отправляются действующими на текущий момент способами (Письмо, телефонное обращение, обращение с сайта ФСС, прочее)</w:t>
      </w:r>
    </w:p>
    <w:p w:rsidR="00B475D9" w:rsidRDefault="00B475D9" w:rsidP="00D16424">
      <w:pPr>
        <w:pStyle w:val="012"/>
        <w:numPr>
          <w:ilvl w:val="0"/>
          <w:numId w:val="0"/>
        </w:numPr>
        <w:ind w:left="709"/>
      </w:pPr>
    </w:p>
    <w:p w:rsidR="00005F20" w:rsidRDefault="00005F20" w:rsidP="00005F20">
      <w:pPr>
        <w:pStyle w:val="02"/>
      </w:pPr>
      <w:bookmarkStart w:id="75" w:name="_Ref465164585"/>
      <w:bookmarkStart w:id="76" w:name="_Toc468141811"/>
      <w:r>
        <w:t>Просмотр обращения</w:t>
      </w:r>
      <w:bookmarkEnd w:id="75"/>
      <w:bookmarkEnd w:id="76"/>
    </w:p>
    <w:p w:rsidR="00005F20" w:rsidRDefault="000F2391" w:rsidP="000F2391">
      <w:pPr>
        <w:pStyle w:val="0a"/>
      </w:pPr>
      <w:r>
        <w:t xml:space="preserve">Для просмотра обращения необходимо кликнуть левой кнопкой мыши на активной ссылке – номере обращения в строке журнала обращений. Откроется окно обращения см. </w:t>
      </w:r>
      <w:r>
        <w:fldChar w:fldCharType="begin"/>
      </w:r>
      <w:r>
        <w:instrText xml:space="preserve"> REF _Ref465163779 \h  \* MERGEFORMAT </w:instrText>
      </w:r>
      <w:r>
        <w:fldChar w:fldCharType="separate"/>
      </w:r>
      <w:r w:rsidR="001B1E79">
        <w:t>Рисунок 28</w:t>
      </w:r>
      <w:r>
        <w:fldChar w:fldCharType="end"/>
      </w:r>
      <w:r>
        <w:t>.</w:t>
      </w:r>
    </w:p>
    <w:p w:rsidR="000F2391" w:rsidRDefault="000F2391" w:rsidP="000F2391">
      <w:pPr>
        <w:pStyle w:val="0a"/>
        <w:keepNext/>
        <w:ind w:firstLine="0"/>
        <w:jc w:val="center"/>
        <w:rPr>
          <w:noProof/>
        </w:rPr>
      </w:pPr>
      <w:r>
        <w:rPr>
          <w:noProof/>
        </w:rPr>
        <w:drawing>
          <wp:inline distT="0" distB="0" distL="0" distR="0" wp14:anchorId="32562998" wp14:editId="2E8667DD">
            <wp:extent cx="6152515" cy="4186555"/>
            <wp:effectExtent l="19050" t="19050" r="19685" b="234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4186555"/>
                    </a:xfrm>
                    <a:prstGeom prst="rect">
                      <a:avLst/>
                    </a:prstGeom>
                    <a:ln>
                      <a:solidFill>
                        <a:schemeClr val="tx2"/>
                      </a:solidFill>
                    </a:ln>
                  </pic:spPr>
                </pic:pic>
              </a:graphicData>
            </a:graphic>
          </wp:inline>
        </w:drawing>
      </w:r>
    </w:p>
    <w:p w:rsidR="000F2391" w:rsidRDefault="000F2391" w:rsidP="000F2391">
      <w:pPr>
        <w:pStyle w:val="0a"/>
        <w:keepNext/>
        <w:ind w:firstLine="0"/>
        <w:jc w:val="center"/>
        <w:rPr>
          <w:noProof/>
        </w:rPr>
      </w:pPr>
      <w:bookmarkStart w:id="77" w:name="_Ref465163779"/>
      <w:r>
        <w:rPr>
          <w:noProof/>
        </w:rPr>
        <w:t xml:space="preserve">Рисунок </w:t>
      </w:r>
      <w:r>
        <w:rPr>
          <w:noProof/>
        </w:rPr>
        <w:fldChar w:fldCharType="begin"/>
      </w:r>
      <w:r>
        <w:rPr>
          <w:noProof/>
        </w:rPr>
        <w:instrText xml:space="preserve"> SEQ Рисунок \* ARABIC </w:instrText>
      </w:r>
      <w:r>
        <w:rPr>
          <w:noProof/>
        </w:rPr>
        <w:fldChar w:fldCharType="separate"/>
      </w:r>
      <w:r w:rsidR="001B1E79">
        <w:rPr>
          <w:noProof/>
        </w:rPr>
        <w:t>28</w:t>
      </w:r>
      <w:r>
        <w:rPr>
          <w:noProof/>
        </w:rPr>
        <w:fldChar w:fldCharType="end"/>
      </w:r>
      <w:bookmarkEnd w:id="77"/>
      <w:r>
        <w:rPr>
          <w:noProof/>
        </w:rPr>
        <w:t xml:space="preserve"> – Просмотр обращения</w:t>
      </w:r>
    </w:p>
    <w:p w:rsidR="000F2391" w:rsidRDefault="000F2391" w:rsidP="000F2391">
      <w:pPr>
        <w:pStyle w:val="0a"/>
      </w:pPr>
      <w:r>
        <w:t>Обращение состоит из следующих полей:</w:t>
      </w:r>
    </w:p>
    <w:p w:rsidR="000F2391" w:rsidRPr="000F2391" w:rsidRDefault="000F2391" w:rsidP="000F2391">
      <w:pPr>
        <w:pStyle w:val="012"/>
        <w:rPr>
          <w:rFonts w:eastAsia="+mn-ea"/>
        </w:rPr>
      </w:pPr>
      <w:r w:rsidRPr="000F2391">
        <w:rPr>
          <w:rFonts w:eastAsia="+mn-ea"/>
        </w:rPr>
        <w:t>Тип запроса – тип созданного обращения;</w:t>
      </w:r>
    </w:p>
    <w:p w:rsidR="000F2391" w:rsidRPr="000F2391" w:rsidRDefault="000F2391" w:rsidP="000F2391">
      <w:pPr>
        <w:pStyle w:val="012"/>
        <w:rPr>
          <w:rFonts w:eastAsia="+mn-ea"/>
        </w:rPr>
      </w:pPr>
      <w:r w:rsidRPr="000F2391">
        <w:rPr>
          <w:rFonts w:eastAsia="+mn-ea"/>
        </w:rPr>
        <w:t>Статус запроса – статус созданного обращения;</w:t>
      </w:r>
    </w:p>
    <w:p w:rsidR="000F2391" w:rsidRPr="000F2391" w:rsidRDefault="000F2391" w:rsidP="000F2391">
      <w:pPr>
        <w:pStyle w:val="012"/>
        <w:rPr>
          <w:rFonts w:eastAsia="+mn-ea"/>
        </w:rPr>
      </w:pPr>
      <w:r w:rsidRPr="000F2391">
        <w:rPr>
          <w:rFonts w:eastAsia="+mn-ea"/>
        </w:rPr>
        <w:t>Дата создания / изменения запроса;</w:t>
      </w:r>
    </w:p>
    <w:p w:rsidR="000F2391" w:rsidRPr="000F2391" w:rsidRDefault="000F2391" w:rsidP="000F2391">
      <w:pPr>
        <w:pStyle w:val="012"/>
        <w:rPr>
          <w:rFonts w:eastAsia="+mn-ea"/>
        </w:rPr>
      </w:pPr>
      <w:r w:rsidRPr="000F2391">
        <w:rPr>
          <w:rFonts w:eastAsia="+mn-ea"/>
        </w:rPr>
        <w:t>Наименование организации – наименование страхователя;</w:t>
      </w:r>
    </w:p>
    <w:p w:rsidR="000F2391" w:rsidRPr="000F2391" w:rsidRDefault="000F2391" w:rsidP="000F2391">
      <w:pPr>
        <w:pStyle w:val="012"/>
        <w:rPr>
          <w:rFonts w:eastAsia="+mn-ea"/>
        </w:rPr>
      </w:pPr>
      <w:r w:rsidRPr="000F2391">
        <w:rPr>
          <w:rFonts w:eastAsia="+mn-ea"/>
        </w:rPr>
        <w:t>Подразделение – региональное отделение или филиал ФСС;</w:t>
      </w:r>
    </w:p>
    <w:p w:rsidR="000F2391" w:rsidRPr="000F2391" w:rsidRDefault="000F2391" w:rsidP="000F2391">
      <w:pPr>
        <w:pStyle w:val="012"/>
        <w:rPr>
          <w:rFonts w:eastAsia="+mn-ea"/>
        </w:rPr>
      </w:pPr>
      <w:r w:rsidRPr="000F2391">
        <w:rPr>
          <w:rFonts w:eastAsia="+mn-ea"/>
        </w:rPr>
        <w:t>Тематика запроса – выпадающий список с доступными темами для обращения;</w:t>
      </w:r>
    </w:p>
    <w:p w:rsidR="000F2391" w:rsidRPr="000F2391" w:rsidRDefault="000F2391" w:rsidP="000F2391">
      <w:pPr>
        <w:pStyle w:val="012"/>
        <w:rPr>
          <w:rFonts w:eastAsia="+mn-ea"/>
        </w:rPr>
      </w:pPr>
      <w:r w:rsidRPr="000F2391">
        <w:rPr>
          <w:rFonts w:eastAsia="+mn-ea"/>
        </w:rPr>
        <w:t>Способ получения ответа – выпадающий список с доступными способами получения ответа от ФСС;</w:t>
      </w:r>
    </w:p>
    <w:p w:rsidR="000F2391" w:rsidRPr="000F2391" w:rsidRDefault="000F2391" w:rsidP="000F2391">
      <w:pPr>
        <w:pStyle w:val="012"/>
        <w:rPr>
          <w:rFonts w:eastAsia="+mn-ea"/>
        </w:rPr>
      </w:pPr>
      <w:r w:rsidRPr="000F2391">
        <w:rPr>
          <w:rFonts w:eastAsia="+mn-ea"/>
        </w:rPr>
        <w:t>Почтовый адрес – адрес страхователя;</w:t>
      </w:r>
    </w:p>
    <w:p w:rsidR="000F2391" w:rsidRPr="000F2391" w:rsidRDefault="000F2391" w:rsidP="000F2391">
      <w:pPr>
        <w:pStyle w:val="012"/>
        <w:rPr>
          <w:rFonts w:eastAsia="+mn-ea"/>
        </w:rPr>
      </w:pPr>
      <w:r w:rsidRPr="000F2391">
        <w:rPr>
          <w:rFonts w:eastAsia="+mn-ea"/>
        </w:rPr>
        <w:t>Прикрепить файл – функционал, позволяющий прикреплять файлы;</w:t>
      </w:r>
    </w:p>
    <w:p w:rsidR="000F2391" w:rsidRDefault="000F2391" w:rsidP="000F2391">
      <w:pPr>
        <w:pStyle w:val="012"/>
        <w:rPr>
          <w:rFonts w:eastAsia="+mn-ea"/>
        </w:rPr>
      </w:pPr>
      <w:r w:rsidRPr="000F2391">
        <w:rPr>
          <w:rFonts w:eastAsia="+mn-ea"/>
        </w:rPr>
        <w:t>Текст обращения;</w:t>
      </w:r>
    </w:p>
    <w:p w:rsidR="000F2391" w:rsidRPr="000A0E2B" w:rsidRDefault="000F2391" w:rsidP="000A0E2B">
      <w:pPr>
        <w:pStyle w:val="0a"/>
      </w:pPr>
      <w:r w:rsidRPr="000A0E2B">
        <w:t>Ниже расположены управляющие элементы:</w:t>
      </w:r>
    </w:p>
    <w:p w:rsidR="000F2391" w:rsidRDefault="000F2391" w:rsidP="000F2391">
      <w:pPr>
        <w:pStyle w:val="012"/>
        <w:rPr>
          <w:rFonts w:eastAsia="+mn-ea"/>
        </w:rPr>
      </w:pPr>
      <w:r>
        <w:rPr>
          <w:rFonts w:eastAsia="+mn-ea"/>
        </w:rPr>
        <w:t>Удалить – удаляет обращение;</w:t>
      </w:r>
    </w:p>
    <w:p w:rsidR="000F2391" w:rsidRDefault="000F2391" w:rsidP="000F2391">
      <w:pPr>
        <w:pStyle w:val="012"/>
        <w:rPr>
          <w:rFonts w:eastAsia="+mn-ea"/>
        </w:rPr>
      </w:pPr>
      <w:r>
        <w:rPr>
          <w:rFonts w:eastAsia="+mn-ea"/>
        </w:rPr>
        <w:t>Сохранить как черновик – сохраняет обращения для дальнейшей правки;</w:t>
      </w:r>
    </w:p>
    <w:p w:rsidR="000F2391" w:rsidRDefault="000F2391" w:rsidP="000F2391">
      <w:pPr>
        <w:pStyle w:val="012"/>
        <w:rPr>
          <w:rFonts w:eastAsia="+mn-ea"/>
        </w:rPr>
      </w:pPr>
      <w:r>
        <w:rPr>
          <w:rFonts w:eastAsia="+mn-ea"/>
        </w:rPr>
        <w:t>Отправить запрос в Фонд – отправляет созданное обращение в ФСС;</w:t>
      </w:r>
    </w:p>
    <w:p w:rsidR="000F2391" w:rsidRPr="000A0E2B" w:rsidRDefault="000A0E2B" w:rsidP="000A0E2B">
      <w:pPr>
        <w:pStyle w:val="0a"/>
      </w:pPr>
      <w:r w:rsidRPr="000A0E2B">
        <w:t>Для возврата в журнал обращений необходимо нажать на активную ссылку «Вернуться к списку запросов в Фонд»</w:t>
      </w:r>
    </w:p>
    <w:p w:rsidR="00005F20" w:rsidRDefault="00005F20" w:rsidP="00005F20">
      <w:pPr>
        <w:pStyle w:val="02"/>
      </w:pPr>
      <w:bookmarkStart w:id="78" w:name="_Toc468141812"/>
      <w:r>
        <w:t>Создание обращения</w:t>
      </w:r>
      <w:bookmarkEnd w:id="78"/>
    </w:p>
    <w:p w:rsidR="000A0E2B" w:rsidRDefault="000A0E2B" w:rsidP="000A0E2B">
      <w:pPr>
        <w:pStyle w:val="0a"/>
      </w:pPr>
      <w:r>
        <w:t xml:space="preserve">Для создания обращения необходимо нажать на кнопку «Сформировать запрос в Фонд». Откроется пустая форма обращения. Обязательные для заполнения поля обозначены красными рамками. Управление созданным обращением описано в пункте </w:t>
      </w:r>
      <w:fldSimple w:instr=" REF _Ref465164585 \r ">
        <w:r w:rsidR="001B1E79">
          <w:t>7.1</w:t>
        </w:r>
      </w:fldSimple>
      <w:r>
        <w:t>.</w:t>
      </w:r>
    </w:p>
    <w:p w:rsidR="000A0E2B" w:rsidRPr="000A0E2B" w:rsidRDefault="000A0E2B" w:rsidP="000A0E2B">
      <w:pPr>
        <w:pStyle w:val="0a"/>
      </w:pPr>
    </w:p>
    <w:p w:rsidR="00005F20" w:rsidRDefault="00005F20" w:rsidP="002A49F8">
      <w:pPr>
        <w:pStyle w:val="0a"/>
        <w:keepNext/>
        <w:ind w:firstLine="0"/>
        <w:jc w:val="center"/>
        <w:rPr>
          <w:noProof/>
        </w:rPr>
      </w:pPr>
    </w:p>
    <w:p w:rsidR="00005F20" w:rsidRPr="002A49F8" w:rsidRDefault="00005F20" w:rsidP="002A49F8">
      <w:pPr>
        <w:pStyle w:val="0a"/>
        <w:keepNext/>
        <w:ind w:firstLine="0"/>
        <w:jc w:val="center"/>
        <w:rPr>
          <w:noProof/>
        </w:rPr>
      </w:pPr>
    </w:p>
    <w:p w:rsidR="006E72E5" w:rsidRPr="00E12654" w:rsidRDefault="00B475D9" w:rsidP="00624834">
      <w:pPr>
        <w:pStyle w:val="01"/>
      </w:pPr>
      <w:bookmarkStart w:id="79" w:name="_Toc468141813"/>
      <w:r w:rsidRPr="00D16424">
        <w:t>Порядок обработки персональных данных</w:t>
      </w:r>
      <w:bookmarkEnd w:id="79"/>
    </w:p>
    <w:p w:rsidR="00B475D9" w:rsidRPr="00D16424" w:rsidRDefault="00B475D9" w:rsidP="00D16424">
      <w:pPr>
        <w:pStyle w:val="012"/>
        <w:numPr>
          <w:ilvl w:val="0"/>
          <w:numId w:val="0"/>
        </w:numPr>
        <w:ind w:left="709"/>
        <w:rPr>
          <w:lang w:val="en-US"/>
        </w:rPr>
      </w:pPr>
    </w:p>
    <w:p w:rsidR="00B475D9" w:rsidRPr="00D16424" w:rsidRDefault="00B475D9" w:rsidP="00D16424">
      <w:pPr>
        <w:pStyle w:val="0a"/>
      </w:pPr>
      <w:r w:rsidRPr="00D16424">
        <w:t>Порядок обработки персональных данных установлены Федеральных законом от 27 июля 2006 № 152 (№ 152-ФЗ)</w:t>
      </w:r>
    </w:p>
    <w:p w:rsidR="00B475D9" w:rsidRPr="00D16424" w:rsidRDefault="00B475D9" w:rsidP="00D16424">
      <w:pPr>
        <w:pStyle w:val="0a"/>
      </w:pPr>
    </w:p>
    <w:p w:rsidR="00B475D9" w:rsidRPr="00D16424" w:rsidRDefault="00B475D9" w:rsidP="00D16424">
      <w:pPr>
        <w:pStyle w:val="0a"/>
        <w:rPr>
          <w:b/>
        </w:rPr>
      </w:pPr>
      <w:r w:rsidRPr="00D16424">
        <w:rPr>
          <w:b/>
        </w:rPr>
        <w:t>Статья 1. Сфера действия настоящего Федерального закона</w:t>
      </w:r>
    </w:p>
    <w:p w:rsidR="00B475D9" w:rsidRPr="00D16424" w:rsidRDefault="00B475D9" w:rsidP="00D16424">
      <w:pPr>
        <w:pStyle w:val="0a"/>
      </w:pPr>
      <w:r w:rsidRPr="00D16424">
        <w:t>1. 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органами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муниципальными органами (далее - муниципальные органы), юридическими лицами и физическими лицами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
    <w:p w:rsidR="00B475D9" w:rsidRPr="00D16424" w:rsidRDefault="00B475D9" w:rsidP="00D16424">
      <w:pPr>
        <w:pStyle w:val="0a"/>
      </w:pPr>
      <w:r w:rsidRPr="00D16424">
        <w:t>….</w:t>
      </w:r>
    </w:p>
    <w:p w:rsidR="00B475D9" w:rsidRPr="00D16424" w:rsidRDefault="00B475D9" w:rsidP="00D16424">
      <w:pPr>
        <w:pStyle w:val="0a"/>
        <w:rPr>
          <w:b/>
        </w:rPr>
      </w:pPr>
      <w:r w:rsidRPr="00D16424">
        <w:rPr>
          <w:b/>
        </w:rPr>
        <w:t>Статья 3. Основные понятия, используемые в настоящем Федеральном законе</w:t>
      </w:r>
    </w:p>
    <w:p w:rsidR="00B475D9" w:rsidRPr="00D16424" w:rsidRDefault="00B475D9" w:rsidP="00D16424">
      <w:pPr>
        <w:pStyle w:val="0a"/>
      </w:pPr>
      <w:r w:rsidRPr="00D16424">
        <w:t>…</w:t>
      </w:r>
    </w:p>
    <w:p w:rsidR="00B475D9" w:rsidRPr="00D16424" w:rsidRDefault="00B475D9" w:rsidP="00D16424">
      <w:pPr>
        <w:pStyle w:val="0a"/>
      </w:pPr>
      <w:r w:rsidRPr="00D16424">
        <w:t>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6. Условия обработки персональных данных</w:t>
      </w:r>
    </w:p>
    <w:p w:rsidR="00B475D9" w:rsidRPr="00D16424" w:rsidRDefault="00B475D9" w:rsidP="00D16424">
      <w:pPr>
        <w:pStyle w:val="0a"/>
      </w:pPr>
    </w:p>
    <w:p w:rsidR="00B475D9" w:rsidRPr="00D16424" w:rsidRDefault="00B475D9" w:rsidP="00D16424">
      <w:pPr>
        <w:pStyle w:val="0a"/>
      </w:pPr>
      <w:r w:rsidRPr="00D16424">
        <w:t>1. Обработка персональных данных должна осуществляться с соблюдением принципов и правил, предусмотренных настоящим Федеральным законом. Обработка персональных данных допускается в следующих случаях:</w:t>
      </w:r>
    </w:p>
    <w:p w:rsidR="00B475D9" w:rsidRPr="00D16424" w:rsidRDefault="00B475D9" w:rsidP="00D16424">
      <w:pPr>
        <w:pStyle w:val="0a"/>
      </w:pPr>
      <w:r w:rsidRPr="00D16424">
        <w:t>1) обработка персональных данных осуществляется с согласия субъекта персональных данных на обработку его персональных данных;</w:t>
      </w:r>
    </w:p>
    <w:p w:rsidR="00B475D9" w:rsidRPr="00D16424" w:rsidRDefault="00B475D9" w:rsidP="00D16424">
      <w:pPr>
        <w:pStyle w:val="0a"/>
      </w:pPr>
      <w:r w:rsidRPr="00D16424">
        <w:t>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оператора функций, полномочий и обязанностей;</w:t>
      </w:r>
    </w:p>
    <w:p w:rsidR="00B475D9" w:rsidRPr="00D16424" w:rsidRDefault="00B475D9" w:rsidP="00D16424">
      <w:pPr>
        <w:pStyle w:val="0a"/>
      </w:pPr>
      <w:bookmarkStart w:id="80" w:name="P91"/>
      <w:bookmarkEnd w:id="80"/>
      <w:r w:rsidRPr="00D16424">
        <w:t xml:space="preserve">3) 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w:t>
      </w:r>
      <w:hyperlink r:id="rId39" w:history="1">
        <w:r w:rsidRPr="00D16424">
          <w:t>законодательством</w:t>
        </w:r>
      </w:hyperlink>
      <w:r w:rsidRPr="00D16424">
        <w:t xml:space="preserve"> Российской Федерации об исполнительном производстве (далее - исполнение судебного акта);</w:t>
      </w:r>
    </w:p>
    <w:p w:rsidR="00B475D9" w:rsidRPr="00D16424" w:rsidRDefault="00B475D9" w:rsidP="00D16424">
      <w:pPr>
        <w:pStyle w:val="0a"/>
      </w:pPr>
      <w:r w:rsidRPr="00D16424">
        <w:t xml:space="preserve">4) 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органов местного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w:t>
      </w:r>
      <w:hyperlink r:id="rId40" w:history="1">
        <w:r w:rsidRPr="00D16424">
          <w:t>законом</w:t>
        </w:r>
      </w:hyperlink>
      <w:r w:rsidRPr="00D16424">
        <w:t xml:space="preserve"> от 27 июля 2010 года N 210-ФЗ "Об организации предоставления государственных и муниципальных услуг", включая регистрацию субъекта персональных данных на едином портале государственных и муниципальных услуг и (или) региональных порталах государственных и муниципальных услуг;</w:t>
      </w: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7. Конфиденциальность персональных данных</w:t>
      </w:r>
    </w:p>
    <w:p w:rsidR="00B475D9" w:rsidRPr="00D16424" w:rsidRDefault="00B475D9" w:rsidP="00D16424">
      <w:pPr>
        <w:pStyle w:val="0a"/>
      </w:pPr>
    </w:p>
    <w:p w:rsidR="00B475D9" w:rsidRPr="00D16424" w:rsidRDefault="00B475D9" w:rsidP="00D16424">
      <w:pPr>
        <w:pStyle w:val="0a"/>
      </w:pPr>
      <w:r w:rsidRPr="00D16424">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B475D9" w:rsidRPr="00D16424" w:rsidRDefault="00B475D9" w:rsidP="00D16424">
      <w:pPr>
        <w:pStyle w:val="0a"/>
      </w:pP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10. Специальные категории персональных данных</w:t>
      </w:r>
    </w:p>
    <w:p w:rsidR="00B475D9" w:rsidRPr="00D16424" w:rsidRDefault="00B475D9" w:rsidP="00D16424">
      <w:pPr>
        <w:pStyle w:val="0a"/>
      </w:pPr>
    </w:p>
    <w:p w:rsidR="00B475D9" w:rsidRPr="00D16424" w:rsidRDefault="00B475D9" w:rsidP="00D16424">
      <w:pPr>
        <w:pStyle w:val="0a"/>
      </w:pPr>
      <w:bookmarkStart w:id="81" w:name="P148"/>
      <w:bookmarkEnd w:id="81"/>
      <w:r w:rsidRPr="00D16424">
        <w:t xml:space="preserve">1.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w:t>
      </w:r>
      <w:hyperlink w:anchor="P149" w:history="1">
        <w:r w:rsidRPr="00D16424">
          <w:t>частью 2</w:t>
        </w:r>
      </w:hyperlink>
      <w:r w:rsidRPr="00D16424">
        <w:t xml:space="preserve"> настоящей статьи.</w:t>
      </w:r>
    </w:p>
    <w:p w:rsidR="00B475D9" w:rsidRPr="00D16424" w:rsidRDefault="00B475D9" w:rsidP="00D16424">
      <w:pPr>
        <w:pStyle w:val="0a"/>
      </w:pPr>
      <w:bookmarkStart w:id="82" w:name="P149"/>
      <w:bookmarkEnd w:id="82"/>
      <w:r w:rsidRPr="00D16424">
        <w:t xml:space="preserve">2. Обработка указанных в </w:t>
      </w:r>
      <w:hyperlink w:anchor="P148" w:history="1">
        <w:r w:rsidRPr="00D16424">
          <w:t>части 1</w:t>
        </w:r>
      </w:hyperlink>
      <w:r w:rsidRPr="00D16424">
        <w:t xml:space="preserve"> настоящей статьи специальных категорий персональных данных допускается в случаях, если:</w:t>
      </w:r>
    </w:p>
    <w:p w:rsidR="00B475D9" w:rsidRPr="00D16424" w:rsidRDefault="00B475D9" w:rsidP="00D16424">
      <w:pPr>
        <w:pStyle w:val="0a"/>
      </w:pPr>
      <w:r w:rsidRPr="00D16424">
        <w:t>1) субъект персональных данных дал согласие в письменной форме на обработку своих персональных данных;</w:t>
      </w:r>
    </w:p>
    <w:p w:rsidR="00B475D9" w:rsidRPr="00D16424" w:rsidRDefault="00B475D9" w:rsidP="00D16424">
      <w:pPr>
        <w:pStyle w:val="0a"/>
      </w:pPr>
      <w:r w:rsidRPr="00D16424">
        <w:t>2) персональные данные сделаны общедоступными субъектом персональных данных;</w:t>
      </w:r>
    </w:p>
    <w:p w:rsidR="00B475D9" w:rsidRPr="00D16424" w:rsidRDefault="00B475D9" w:rsidP="00D16424">
      <w:pPr>
        <w:pStyle w:val="0a"/>
      </w:pPr>
      <w:r w:rsidRPr="00D16424">
        <w:t>2.1) обработка персональных данных необходима в связи с реализацией международных договоров Российской Федерации о реадмиссии;</w:t>
      </w:r>
    </w:p>
    <w:p w:rsidR="00B475D9" w:rsidRPr="00D16424" w:rsidRDefault="00B475D9" w:rsidP="00D16424">
      <w:pPr>
        <w:pStyle w:val="0a"/>
      </w:pPr>
      <w:r w:rsidRPr="00D16424">
        <w:t xml:space="preserve">2.2) обработка персональных данных осуществляется в соответствии с Федеральным </w:t>
      </w:r>
      <w:hyperlink r:id="rId41" w:history="1">
        <w:r w:rsidRPr="00D16424">
          <w:t>законом</w:t>
        </w:r>
      </w:hyperlink>
      <w:r w:rsidRPr="00D16424">
        <w:t xml:space="preserve"> от 25 января 2002 года N 8-ФЗ "О Всероссийской переписи населения";</w:t>
      </w:r>
    </w:p>
    <w:p w:rsidR="00B475D9" w:rsidRPr="00D16424" w:rsidRDefault="00B475D9" w:rsidP="00D16424">
      <w:pPr>
        <w:pStyle w:val="0a"/>
      </w:pPr>
      <w:r w:rsidRPr="00D16424">
        <w:t xml:space="preserve">2.3) обработка персональных данных осуществляется в соответствии с </w:t>
      </w:r>
      <w:hyperlink r:id="rId42" w:history="1">
        <w:r w:rsidRPr="00D16424">
          <w:t>законодательством</w:t>
        </w:r>
      </w:hyperlink>
      <w:r w:rsidRPr="00D16424">
        <w:t xml:space="preserve"> о государственной социальной помощи, трудовым </w:t>
      </w:r>
      <w:hyperlink r:id="rId43" w:history="1">
        <w:r w:rsidRPr="00D16424">
          <w:t>законодательством</w:t>
        </w:r>
      </w:hyperlink>
      <w:r w:rsidRPr="00D16424">
        <w:t>, пенсионным законодательством Российской Федерации;</w:t>
      </w:r>
    </w:p>
    <w:p w:rsidR="00B475D9" w:rsidRPr="00D16424" w:rsidRDefault="00B475D9" w:rsidP="00D16424">
      <w:pPr>
        <w:pStyle w:val="0a"/>
      </w:pPr>
      <w:r w:rsidRPr="00D16424">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B475D9" w:rsidRPr="00D16424" w:rsidRDefault="00B475D9" w:rsidP="00D16424">
      <w:pPr>
        <w:pStyle w:val="0a"/>
      </w:pPr>
      <w:r w:rsidRPr="00D16424">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w:t>
      </w:r>
      <w:hyperlink r:id="rId44" w:history="1">
        <w:r w:rsidRPr="00D16424">
          <w:t>законодательством</w:t>
        </w:r>
      </w:hyperlink>
      <w:r w:rsidRPr="00D16424">
        <w:t xml:space="preserve"> Российской Федерации сохранять врачебную тайну;</w:t>
      </w:r>
    </w:p>
    <w:p w:rsidR="00B475D9" w:rsidRPr="00D16424" w:rsidRDefault="00B475D9" w:rsidP="00D16424">
      <w:pPr>
        <w:pStyle w:val="0a"/>
      </w:pPr>
      <w:r w:rsidRPr="00D16424">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B475D9" w:rsidRPr="00D16424" w:rsidRDefault="00B475D9" w:rsidP="00D16424">
      <w:pPr>
        <w:pStyle w:val="0a"/>
      </w:pPr>
      <w:r w:rsidRPr="00D16424">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B475D9" w:rsidRPr="00D16424" w:rsidRDefault="00B475D9" w:rsidP="00D16424">
      <w:pPr>
        <w:pStyle w:val="0a"/>
      </w:pPr>
      <w:r w:rsidRPr="00D16424">
        <w:t xml:space="preserve">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оперативно-разыскной деятельности, об исполнительном производстве, уголовно-исполнительным </w:t>
      </w:r>
      <w:hyperlink r:id="rId45" w:history="1">
        <w:r w:rsidRPr="00D16424">
          <w:t>законодательством</w:t>
        </w:r>
      </w:hyperlink>
      <w:r w:rsidRPr="00D16424">
        <w:t xml:space="preserve"> Российской Федерации;</w:t>
      </w:r>
    </w:p>
    <w:p w:rsidR="00B475D9" w:rsidRPr="00D16424" w:rsidRDefault="00B475D9" w:rsidP="00D16424">
      <w:pPr>
        <w:pStyle w:val="0a"/>
      </w:pPr>
      <w:r w:rsidRPr="00D16424">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B475D9" w:rsidRPr="00D16424" w:rsidRDefault="00B475D9" w:rsidP="00D16424">
      <w:pPr>
        <w:pStyle w:val="0a"/>
      </w:pPr>
      <w:r w:rsidRPr="00D16424">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B475D9" w:rsidRPr="00D16424" w:rsidRDefault="00B475D9" w:rsidP="00D16424">
      <w:pPr>
        <w:pStyle w:val="0a"/>
      </w:pPr>
      <w:r w:rsidRPr="00D16424">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B475D9" w:rsidRPr="00D16424" w:rsidRDefault="00B475D9" w:rsidP="00D16424">
      <w:pPr>
        <w:pStyle w:val="0a"/>
      </w:pPr>
      <w:r w:rsidRPr="00D16424">
        <w:t xml:space="preserve">10) обработка персональных данных осуществляется в соответствии с </w:t>
      </w:r>
      <w:hyperlink r:id="rId46" w:history="1">
        <w:r w:rsidRPr="00D16424">
          <w:t>законодательством</w:t>
        </w:r>
      </w:hyperlink>
      <w:r w:rsidRPr="00D16424">
        <w:t xml:space="preserve"> Российской Федерации о гражданстве Российской Федерации.</w:t>
      </w:r>
    </w:p>
    <w:p w:rsidR="00B475D9" w:rsidRPr="00D16424" w:rsidRDefault="00B475D9" w:rsidP="00D16424">
      <w:pPr>
        <w:pStyle w:val="0a"/>
      </w:pPr>
      <w:bookmarkStart w:id="83" w:name="P175"/>
      <w:bookmarkEnd w:id="83"/>
      <w:r w:rsidRPr="00D16424">
        <w:t>3. Обработка персональных данных о судимости может осуществляться государственными органами или муниципальными органами в пределах полномочий, 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B475D9" w:rsidRPr="00D16424" w:rsidRDefault="00B475D9" w:rsidP="00D16424">
      <w:pPr>
        <w:pStyle w:val="0a"/>
      </w:pPr>
      <w:r w:rsidRPr="00D16424">
        <w:t xml:space="preserve">4. Обработка специальных категорий персональных данных, осуществлявшаяся в случаях, предусмотренных </w:t>
      </w:r>
      <w:hyperlink w:anchor="P149" w:history="1">
        <w:r w:rsidRPr="00D16424">
          <w:t>частями 2</w:t>
        </w:r>
      </w:hyperlink>
      <w:r w:rsidRPr="00D16424">
        <w:t xml:space="preserve"> и </w:t>
      </w:r>
      <w:hyperlink w:anchor="P175" w:history="1">
        <w:r w:rsidRPr="00D16424">
          <w:t>3</w:t>
        </w:r>
      </w:hyperlink>
      <w:r w:rsidRPr="00D16424">
        <w:t xml:space="preserve"> настоящей статьи,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B475D9" w:rsidRDefault="00B475D9" w:rsidP="00D16424">
      <w:pPr>
        <w:pStyle w:val="012"/>
        <w:numPr>
          <w:ilvl w:val="0"/>
          <w:numId w:val="0"/>
        </w:numPr>
        <w:ind w:left="709"/>
      </w:pPr>
    </w:p>
    <w:p w:rsidR="00B475D9" w:rsidRPr="00E12654" w:rsidRDefault="00B475D9" w:rsidP="00B475D9">
      <w:pPr>
        <w:pStyle w:val="01"/>
      </w:pPr>
      <w:bookmarkStart w:id="84" w:name="_Toc468141814"/>
      <w:r w:rsidRPr="00E12654">
        <w:t>Рекомендации по освоению</w:t>
      </w:r>
      <w:bookmarkEnd w:id="84"/>
    </w:p>
    <w:p w:rsidR="00B475D9" w:rsidRPr="006E72E5" w:rsidRDefault="00B475D9" w:rsidP="00B475D9">
      <w:pPr>
        <w:pStyle w:val="0a"/>
      </w:pPr>
      <w:r w:rsidRPr="006E72E5">
        <w:t>Для успешного освоения приложения необходимо иметь навыки работы с персональным компьютером и изучить следующее:</w:t>
      </w:r>
    </w:p>
    <w:p w:rsidR="00B475D9" w:rsidRPr="006E72E5" w:rsidRDefault="00B475D9" w:rsidP="00B475D9">
      <w:pPr>
        <w:pStyle w:val="012"/>
      </w:pPr>
      <w:r w:rsidRPr="006E72E5">
        <w:t>принципы работы с современными операционными системами семейства MS Windows;</w:t>
      </w:r>
    </w:p>
    <w:p w:rsidR="00B475D9" w:rsidRPr="006E72E5" w:rsidRDefault="00B475D9" w:rsidP="00B475D9">
      <w:pPr>
        <w:pStyle w:val="012"/>
      </w:pPr>
      <w:r w:rsidRPr="006E72E5">
        <w:t>порядок оформления и правила расчета листков нетрудоспособности;</w:t>
      </w:r>
    </w:p>
    <w:p w:rsidR="00B475D9" w:rsidRPr="007D3E0E" w:rsidRDefault="00B475D9" w:rsidP="00B475D9">
      <w:pPr>
        <w:pStyle w:val="012"/>
      </w:pPr>
      <w:r w:rsidRPr="006E72E5">
        <w:t>настоящее Руководство.</w:t>
      </w:r>
    </w:p>
    <w:p w:rsidR="00B475D9" w:rsidRPr="007D3E0E" w:rsidRDefault="00B475D9" w:rsidP="00D16424">
      <w:pPr>
        <w:pStyle w:val="012"/>
        <w:numPr>
          <w:ilvl w:val="0"/>
          <w:numId w:val="0"/>
        </w:numPr>
        <w:ind w:left="709"/>
      </w:pPr>
    </w:p>
    <w:sectPr w:rsidR="00B475D9" w:rsidRPr="007D3E0E" w:rsidSect="00E8300B">
      <w:headerReference w:type="default" r:id="rId47"/>
      <w:pgSz w:w="11906" w:h="16838"/>
      <w:pgMar w:top="1134" w:right="567"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59C" w:rsidRDefault="006B059C" w:rsidP="00392F95">
      <w:pPr>
        <w:spacing w:line="240" w:lineRule="auto"/>
      </w:pPr>
      <w:r>
        <w:separator/>
      </w:r>
    </w:p>
  </w:endnote>
  <w:endnote w:type="continuationSeparator" w:id="0">
    <w:p w:rsidR="006B059C" w:rsidRDefault="006B059C" w:rsidP="00392F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59C" w:rsidRDefault="006B059C" w:rsidP="00392F95">
      <w:pPr>
        <w:spacing w:line="240" w:lineRule="auto"/>
      </w:pPr>
      <w:r>
        <w:separator/>
      </w:r>
    </w:p>
  </w:footnote>
  <w:footnote w:type="continuationSeparator" w:id="0">
    <w:p w:rsidR="006B059C" w:rsidRDefault="006B059C" w:rsidP="00392F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065447"/>
      <w:docPartObj>
        <w:docPartGallery w:val="Page Numbers (Top of Page)"/>
        <w:docPartUnique/>
      </w:docPartObj>
    </w:sdtPr>
    <w:sdtEndPr/>
    <w:sdtContent>
      <w:p w:rsidR="00AB7C95" w:rsidRDefault="00AB7C95" w:rsidP="00DB6C69">
        <w:pPr>
          <w:pStyle w:val="afff3"/>
          <w:spacing w:before="0" w:after="0" w:line="240" w:lineRule="auto"/>
          <w:ind w:firstLine="0"/>
          <w:jc w:val="center"/>
        </w:pPr>
        <w:r>
          <w:fldChar w:fldCharType="begin"/>
        </w:r>
        <w:r>
          <w:instrText>PAGE   \* MERGEFORMAT</w:instrText>
        </w:r>
        <w:r>
          <w:fldChar w:fldCharType="separate"/>
        </w:r>
        <w:r w:rsidR="008A042D">
          <w:rPr>
            <w:noProof/>
          </w:rPr>
          <w:t>4</w:t>
        </w:r>
        <w:r>
          <w:fldChar w:fldCharType="end"/>
        </w:r>
      </w:p>
      <w:p w:rsidR="00AB7C95" w:rsidRDefault="006B059C" w:rsidP="00DB6C69">
        <w:pPr>
          <w:pStyle w:val="afff3"/>
          <w:spacing w:before="0" w:after="0" w:line="240" w:lineRule="auto"/>
          <w:ind w:firstLine="0"/>
          <w:jc w:val="cent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5AAC"/>
    <w:multiLevelType w:val="multilevel"/>
    <w:tmpl w:val="ADAC476A"/>
    <w:numStyleLink w:val="06UseCase"/>
  </w:abstractNum>
  <w:abstractNum w:abstractNumId="1">
    <w:nsid w:val="030D42A4"/>
    <w:multiLevelType w:val="multilevel"/>
    <w:tmpl w:val="ABF2F17E"/>
    <w:numStyleLink w:val="04UseCase"/>
  </w:abstractNum>
  <w:abstractNum w:abstractNumId="2">
    <w:nsid w:val="05C91AB3"/>
    <w:multiLevelType w:val="multilevel"/>
    <w:tmpl w:val="F196C2AE"/>
    <w:numStyleLink w:val="08UseCase"/>
  </w:abstractNum>
  <w:abstractNum w:abstractNumId="3">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4">
    <w:nsid w:val="07FB4718"/>
    <w:multiLevelType w:val="multilevel"/>
    <w:tmpl w:val="814A5962"/>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Times New Roman" w:hAnsi="Times New Roman" w:hint="default"/>
      </w:rPr>
    </w:lvl>
    <w:lvl w:ilvl="7">
      <w:start w:val="1"/>
      <w:numFmt w:val="decimal"/>
      <w:pStyle w:val="8"/>
      <w:lvlText w:val="%1.%2.%3.%4.%5.%6.%7.%8."/>
      <w:lvlJc w:val="left"/>
      <w:pPr>
        <w:tabs>
          <w:tab w:val="num" w:pos="1309"/>
        </w:tabs>
        <w:ind w:left="1" w:hanging="852"/>
      </w:pPr>
      <w:rPr>
        <w:rFonts w:ascii="Times New Roman" w:hAnsi="Times New Roman" w:hint="default"/>
      </w:rPr>
    </w:lvl>
    <w:lvl w:ilvl="8">
      <w:start w:val="1"/>
      <w:numFmt w:val="decimal"/>
      <w:pStyle w:val="9"/>
      <w:lvlText w:val="%1.%2.%3.%4.%5.%6.%7.%8.%9."/>
      <w:lvlJc w:val="left"/>
      <w:pPr>
        <w:tabs>
          <w:tab w:val="num" w:pos="1669"/>
        </w:tabs>
        <w:ind w:left="1" w:hanging="852"/>
      </w:pPr>
      <w:rPr>
        <w:rFonts w:ascii="Times New Roman" w:hAnsi="Times New Roman" w:hint="default"/>
      </w:rPr>
    </w:lvl>
  </w:abstractNum>
  <w:abstractNum w:abstractNumId="5">
    <w:nsid w:val="08C806E9"/>
    <w:multiLevelType w:val="multilevel"/>
    <w:tmpl w:val="56B28460"/>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6">
    <w:nsid w:val="0A2612D3"/>
    <w:multiLevelType w:val="multilevel"/>
    <w:tmpl w:val="39668A3C"/>
    <w:numStyleLink w:val="10"/>
  </w:abstractNum>
  <w:abstractNum w:abstractNumId="7">
    <w:nsid w:val="0A9B1EF5"/>
    <w:multiLevelType w:val="multilevel"/>
    <w:tmpl w:val="D8D2AC1A"/>
    <w:numStyleLink w:val="010"/>
  </w:abstractNum>
  <w:abstractNum w:abstractNumId="8">
    <w:nsid w:val="0F51562F"/>
    <w:multiLevelType w:val="multilevel"/>
    <w:tmpl w:val="87FA2D4C"/>
    <w:styleLink w:val="0"/>
    <w:lvl w:ilvl="0">
      <w:start w:val="1"/>
      <w:numFmt w:val="russianLower"/>
      <w:pStyle w:val="011"/>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9">
    <w:nsid w:val="1A2E083E"/>
    <w:multiLevelType w:val="multilevel"/>
    <w:tmpl w:val="8C0643D6"/>
    <w:styleLink w:val="a"/>
    <w:lvl w:ilvl="0">
      <w:start w:val="1"/>
      <w:numFmt w:val="russianUpper"/>
      <w:pStyle w:val="a0"/>
      <w:suff w:val="space"/>
      <w:lvlText w:val="Приложение %1"/>
      <w:lvlJc w:val="left"/>
      <w:pPr>
        <w:ind w:left="0" w:firstLine="0"/>
      </w:pPr>
      <w:rPr>
        <w:rFonts w:ascii="Times New Roman" w:hAnsi="Times New Roman" w:hint="default"/>
        <w:sz w:val="36"/>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nsid w:val="1E141346"/>
    <w:multiLevelType w:val="multilevel"/>
    <w:tmpl w:val="F6EC7A72"/>
    <w:styleLink w:val="a1"/>
    <w:lvl w:ilvl="0">
      <w:start w:val="1"/>
      <w:numFmt w:val="russianLower"/>
      <w:pStyle w:val="a2"/>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11">
    <w:nsid w:val="1EDD4D95"/>
    <w:multiLevelType w:val="multilevel"/>
    <w:tmpl w:val="800E35CC"/>
    <w:styleLink w:val="a3"/>
    <w:lvl w:ilvl="0">
      <w:start w:val="1"/>
      <w:numFmt w:val="bullet"/>
      <w:pStyle w:val="11"/>
      <w:suff w:val="space"/>
      <w:lvlText w:val="-"/>
      <w:lvlJc w:val="left"/>
      <w:pPr>
        <w:ind w:left="709" w:firstLine="0"/>
      </w:pPr>
      <w:rPr>
        <w:rFonts w:ascii="Times New Roman" w:hAnsi="Times New Roman" w:cs="Times New Roman" w:hint="default"/>
        <w:sz w:val="28"/>
      </w:rPr>
    </w:lvl>
    <w:lvl w:ilvl="1">
      <w:start w:val="1"/>
      <w:numFmt w:val="russianLower"/>
      <w:pStyle w:val="20"/>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3">
    <w:nsid w:val="1F610187"/>
    <w:multiLevelType w:val="multilevel"/>
    <w:tmpl w:val="60143786"/>
    <w:styleLink w:val="00"/>
    <w:lvl w:ilvl="0">
      <w:start w:val="1"/>
      <w:numFmt w:val="bullet"/>
      <w:pStyle w:val="012"/>
      <w:suff w:val="space"/>
      <w:lvlText w:val=""/>
      <w:lvlJc w:val="left"/>
      <w:pPr>
        <w:ind w:left="709" w:firstLine="0"/>
      </w:pPr>
      <w:rPr>
        <w:rFonts w:ascii="Symbol" w:hAnsi="Symbol" w:hint="default"/>
        <w:color w:val="000000" w:themeColor="text1"/>
      </w:rPr>
    </w:lvl>
    <w:lvl w:ilvl="1">
      <w:start w:val="1"/>
      <w:numFmt w:val="bullet"/>
      <w:pStyle w:val="021"/>
      <w:suff w:val="space"/>
      <w:lvlText w:val=""/>
      <w:lvlJc w:val="left"/>
      <w:pPr>
        <w:ind w:left="1134"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4">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15">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16">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7">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28FE5709"/>
    <w:multiLevelType w:val="multilevel"/>
    <w:tmpl w:val="5F20B106"/>
    <w:styleLink w:val="a4"/>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19">
    <w:nsid w:val="2E2A31C9"/>
    <w:multiLevelType w:val="multilevel"/>
    <w:tmpl w:val="161C6F84"/>
    <w:lvl w:ilvl="0">
      <w:start w:val="1"/>
      <w:numFmt w:val="russianLower"/>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x-none"/>
      </w:rPr>
    </w:lvl>
    <w:lvl w:ilvl="1">
      <w:start w:val="1"/>
      <w:numFmt w:val="decimal"/>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20">
    <w:nsid w:val="2E35702F"/>
    <w:multiLevelType w:val="hybridMultilevel"/>
    <w:tmpl w:val="63D200F4"/>
    <w:lvl w:ilvl="0" w:tplc="D094784E">
      <w:numFmt w:val="none"/>
      <w:pStyle w:val="21"/>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F132AA2"/>
    <w:multiLevelType w:val="multilevel"/>
    <w:tmpl w:val="37AAF024"/>
    <w:numStyleLink w:val="0UseCase"/>
  </w:abstractNum>
  <w:abstractNum w:abstractNumId="22">
    <w:nsid w:val="2F212E6D"/>
    <w:multiLevelType w:val="multilevel"/>
    <w:tmpl w:val="87FA2D4C"/>
    <w:numStyleLink w:val="0"/>
  </w:abstractNum>
  <w:abstractNum w:abstractNumId="23">
    <w:nsid w:val="2FF92CE2"/>
    <w:multiLevelType w:val="multilevel"/>
    <w:tmpl w:val="CAAA7C08"/>
    <w:styleLink w:val="a5"/>
    <w:lvl w:ilvl="0">
      <w:start w:val="1"/>
      <w:numFmt w:val="russianUpper"/>
      <w:suff w:val="space"/>
      <w:lvlText w:val="%1"/>
      <w:lvlJc w:val="left"/>
      <w:pPr>
        <w:ind w:left="709" w:firstLine="0"/>
      </w:pPr>
      <w:rPr>
        <w:rFonts w:hint="default"/>
      </w:rPr>
    </w:lvl>
    <w:lvl w:ilvl="1">
      <w:start w:val="1"/>
      <w:numFmt w:val="decimal"/>
      <w:pStyle w:val="15"/>
      <w:suff w:val="space"/>
      <w:lvlText w:val="%1.%2"/>
      <w:lvlJc w:val="left"/>
      <w:pPr>
        <w:ind w:left="709" w:firstLine="0"/>
      </w:pPr>
      <w:rPr>
        <w:rFonts w:hint="default"/>
      </w:rPr>
    </w:lvl>
    <w:lvl w:ilvl="2">
      <w:start w:val="1"/>
      <w:numFmt w:val="decimal"/>
      <w:pStyle w:val="22"/>
      <w:suff w:val="space"/>
      <w:lvlText w:val="%1.%2.%3"/>
      <w:lvlJc w:val="left"/>
      <w:pPr>
        <w:ind w:left="709" w:firstLine="0"/>
      </w:pPr>
      <w:rPr>
        <w:rFonts w:hint="default"/>
      </w:rPr>
    </w:lvl>
    <w:lvl w:ilvl="3">
      <w:start w:val="1"/>
      <w:numFmt w:val="decimal"/>
      <w:pStyle w:val="31"/>
      <w:suff w:val="space"/>
      <w:lvlText w:val="%1.%2.%3.%4"/>
      <w:lvlJc w:val="left"/>
      <w:pPr>
        <w:ind w:left="709" w:firstLine="0"/>
      </w:pPr>
      <w:rPr>
        <w:rFonts w:hint="default"/>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4">
    <w:nsid w:val="310248C5"/>
    <w:multiLevelType w:val="multilevel"/>
    <w:tmpl w:val="79309360"/>
    <w:numStyleLink w:val="03UseCase"/>
  </w:abstractNum>
  <w:abstractNum w:abstractNumId="25">
    <w:nsid w:val="319D7FC3"/>
    <w:multiLevelType w:val="multilevel"/>
    <w:tmpl w:val="6A301B7C"/>
    <w:numStyleLink w:val="015"/>
  </w:abstractNum>
  <w:abstractNum w:abstractNumId="26">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7">
    <w:nsid w:val="35860E6E"/>
    <w:multiLevelType w:val="multilevel"/>
    <w:tmpl w:val="C736DF60"/>
    <w:styleLink w:val="a6"/>
    <w:lvl w:ilvl="0">
      <w:start w:val="1"/>
      <w:numFmt w:val="bullet"/>
      <w:pStyle w:val="a7"/>
      <w:suff w:val="space"/>
      <w:lvlText w:val="-"/>
      <w:lvlJc w:val="left"/>
      <w:pPr>
        <w:ind w:left="0" w:firstLine="709"/>
      </w:pPr>
      <w:rPr>
        <w:rFonts w:ascii="Times New Roman" w:hAnsi="Times New Roman" w:cs="Times New Roman" w:hint="default"/>
      </w:rPr>
    </w:lvl>
    <w:lvl w:ilvl="1">
      <w:start w:val="1"/>
      <w:numFmt w:val="none"/>
      <w:lvlRestart w:val="0"/>
      <w:suff w:val="nothing"/>
      <w:lvlText w:val=""/>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28">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9">
    <w:nsid w:val="41117BFB"/>
    <w:multiLevelType w:val="multilevel"/>
    <w:tmpl w:val="60143786"/>
    <w:numStyleLink w:val="00"/>
  </w:abstractNum>
  <w:abstractNum w:abstractNumId="30">
    <w:nsid w:val="43862DF2"/>
    <w:multiLevelType w:val="multilevel"/>
    <w:tmpl w:val="FA4E091A"/>
    <w:lvl w:ilvl="0">
      <w:start w:val="1"/>
      <w:numFmt w:val="russianLower"/>
      <w:pStyle w:val="23"/>
      <w:lvlText w:val="%1)"/>
      <w:lvlJc w:val="left"/>
      <w:pPr>
        <w:tabs>
          <w:tab w:val="num" w:pos="1134"/>
        </w:tabs>
        <w:ind w:left="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1559"/>
        </w:tabs>
        <w:ind w:left="1134"/>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985"/>
        </w:tabs>
        <w:ind w:left="1559"/>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pPr>
      <w:rPr>
        <w:rFonts w:cs="Times New Roman" w:hint="default"/>
      </w:rPr>
    </w:lvl>
    <w:lvl w:ilvl="7">
      <w:start w:val="1"/>
      <w:numFmt w:val="none"/>
      <w:lvlText w:val="-"/>
      <w:lvlJc w:val="left"/>
      <w:pPr>
        <w:ind w:left="2835"/>
      </w:pPr>
      <w:rPr>
        <w:rFonts w:cs="Times New Roman" w:hint="default"/>
      </w:rPr>
    </w:lvl>
    <w:lvl w:ilvl="8">
      <w:start w:val="1"/>
      <w:numFmt w:val="none"/>
      <w:lvlText w:val="-"/>
      <w:lvlJc w:val="left"/>
      <w:pPr>
        <w:ind w:left="2835"/>
      </w:pPr>
      <w:rPr>
        <w:rFonts w:cs="Times New Roman" w:hint="default"/>
      </w:rPr>
    </w:lvl>
  </w:abstractNum>
  <w:abstractNum w:abstractNumId="31">
    <w:nsid w:val="46D756D2"/>
    <w:multiLevelType w:val="multilevel"/>
    <w:tmpl w:val="CBBA2BCC"/>
    <w:styleLink w:val="a8"/>
    <w:lvl w:ilvl="0">
      <w:start w:val="1"/>
      <w:numFmt w:val="decimal"/>
      <w:pStyle w:val="a9"/>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7"/>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2">
    <w:nsid w:val="48AB032B"/>
    <w:multiLevelType w:val="multilevel"/>
    <w:tmpl w:val="DFF8C76E"/>
    <w:styleLink w:val="aa"/>
    <w:lvl w:ilvl="0">
      <w:start w:val="1"/>
      <w:numFmt w:val="decimal"/>
      <w:pStyle w:val="ab"/>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3">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nsid w:val="500D710A"/>
    <w:multiLevelType w:val="multilevel"/>
    <w:tmpl w:val="029ED9B2"/>
    <w:lvl w:ilvl="0">
      <w:start w:val="1"/>
      <w:numFmt w:val="decimal"/>
      <w:pStyle w:val="210"/>
      <w:lvlText w:val="%1."/>
      <w:lvlJc w:val="left"/>
      <w:pPr>
        <w:tabs>
          <w:tab w:val="num" w:pos="502"/>
        </w:tabs>
        <w:ind w:left="502" w:hanging="360"/>
      </w:pPr>
      <w:rPr>
        <w:rFonts w:cs="Times New Roman" w:hint="default"/>
      </w:rPr>
    </w:lvl>
    <w:lvl w:ilvl="1">
      <w:start w:val="1"/>
      <w:numFmt w:val="decimal"/>
      <w:pStyle w:val="220"/>
      <w:lvlText w:val="%1.%2."/>
      <w:lvlJc w:val="left"/>
      <w:pPr>
        <w:tabs>
          <w:tab w:val="num" w:pos="934"/>
        </w:tabs>
        <w:ind w:left="934" w:hanging="432"/>
      </w:pPr>
      <w:rPr>
        <w:rFonts w:cs="Times New Roman" w:hint="default"/>
      </w:rPr>
    </w:lvl>
    <w:lvl w:ilvl="2">
      <w:start w:val="1"/>
      <w:numFmt w:val="decimal"/>
      <w:pStyle w:val="230"/>
      <w:lvlText w:val="%1.%2.%3."/>
      <w:lvlJc w:val="left"/>
      <w:pPr>
        <w:tabs>
          <w:tab w:val="num" w:pos="1072"/>
        </w:tabs>
        <w:ind w:left="1072" w:hanging="504"/>
      </w:pPr>
      <w:rPr>
        <w:rFonts w:cs="Times New Roman" w:hint="default"/>
        <w:sz w:val="24"/>
        <w:szCs w:val="24"/>
      </w:rPr>
    </w:lvl>
    <w:lvl w:ilvl="3">
      <w:start w:val="1"/>
      <w:numFmt w:val="decimal"/>
      <w:lvlText w:val="%1.%2.%3.%4."/>
      <w:lvlJc w:val="left"/>
      <w:pPr>
        <w:tabs>
          <w:tab w:val="num" w:pos="1358"/>
        </w:tabs>
        <w:ind w:left="1358" w:hanging="648"/>
      </w:pPr>
      <w:rPr>
        <w:rFonts w:ascii="Times New Roman" w:hAnsi="Times New Roman" w:cs="Times New Roman" w:hint="default"/>
        <w:b/>
      </w:rPr>
    </w:lvl>
    <w:lvl w:ilvl="4">
      <w:start w:val="1"/>
      <w:numFmt w:val="decimal"/>
      <w:lvlText w:val="%1.%2.%3.%4.%5."/>
      <w:lvlJc w:val="left"/>
      <w:pPr>
        <w:tabs>
          <w:tab w:val="num" w:pos="3344"/>
        </w:tabs>
        <w:ind w:left="334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35">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7">
    <w:nsid w:val="5A360B4A"/>
    <w:multiLevelType w:val="multilevel"/>
    <w:tmpl w:val="948C3D78"/>
    <w:numStyleLink w:val="05UseCase"/>
  </w:abstractNum>
  <w:abstractNum w:abstractNumId="38">
    <w:nsid w:val="5F2135A8"/>
    <w:multiLevelType w:val="multilevel"/>
    <w:tmpl w:val="F844D84E"/>
    <w:lvl w:ilvl="0">
      <w:start w:val="1"/>
      <w:numFmt w:val="russianUpper"/>
      <w:pStyle w:val="013"/>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nsid w:val="623B4917"/>
    <w:multiLevelType w:val="multilevel"/>
    <w:tmpl w:val="555C1F28"/>
    <w:numStyleLink w:val="09UseCase"/>
  </w:abstractNum>
  <w:abstractNum w:abstractNumId="40">
    <w:nsid w:val="62FA49FD"/>
    <w:multiLevelType w:val="multilevel"/>
    <w:tmpl w:val="6A301B7C"/>
    <w:numStyleLink w:val="015"/>
  </w:abstractNum>
  <w:abstractNum w:abstractNumId="41">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2">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3">
    <w:nsid w:val="6EC37A37"/>
    <w:multiLevelType w:val="multilevel"/>
    <w:tmpl w:val="D8D2AC1A"/>
    <w:styleLink w:val="010"/>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44">
    <w:nsid w:val="6F822DC7"/>
    <w:multiLevelType w:val="multilevel"/>
    <w:tmpl w:val="10B2E7E6"/>
    <w:numStyleLink w:val="07UseCase"/>
  </w:abstractNum>
  <w:abstractNum w:abstractNumId="45">
    <w:nsid w:val="71AB061C"/>
    <w:multiLevelType w:val="multilevel"/>
    <w:tmpl w:val="37B0A5AA"/>
    <w:numStyleLink w:val="02UseCase"/>
  </w:abstractNum>
  <w:abstractNum w:abstractNumId="46">
    <w:nsid w:val="762664DC"/>
    <w:multiLevelType w:val="multilevel"/>
    <w:tmpl w:val="1BE8D290"/>
    <w:lvl w:ilvl="0">
      <w:start w:val="1"/>
      <w:numFmt w:val="decimal"/>
      <w:pStyle w:val="ac"/>
      <w:lvlText w:val="%1."/>
      <w:lvlJc w:val="left"/>
      <w:pPr>
        <w:ind w:left="1134" w:hanging="425"/>
      </w:pPr>
      <w:rPr>
        <w:rFonts w:hint="default"/>
      </w:rPr>
    </w:lvl>
    <w:lvl w:ilvl="1">
      <w:start w:val="1"/>
      <w:numFmt w:val="decimal"/>
      <w:pStyle w:val="ad"/>
      <w:isLgl/>
      <w:lvlText w:val="%1.%2."/>
      <w:lvlJc w:val="left"/>
      <w:pPr>
        <w:ind w:left="1247" w:hanging="538"/>
      </w:pPr>
      <w:rPr>
        <w:rFonts w:hint="default"/>
      </w:rPr>
    </w:lvl>
    <w:lvl w:ilvl="2">
      <w:start w:val="1"/>
      <w:numFmt w:val="decimal"/>
      <w:pStyle w:val="ae"/>
      <w:isLgl/>
      <w:lvlText w:val="%1.%2.%3."/>
      <w:lvlJc w:val="left"/>
      <w:pPr>
        <w:ind w:left="2269" w:hanging="12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
      <w:isLgl/>
      <w:lvlText w:val="%1.%2.%3.%4."/>
      <w:lvlJc w:val="left"/>
      <w:pPr>
        <w:ind w:left="2268" w:hanging="1559"/>
      </w:pPr>
      <w:rPr>
        <w:rFonts w:hint="default"/>
      </w:rPr>
    </w:lvl>
    <w:lvl w:ilvl="4">
      <w:start w:val="1"/>
      <w:numFmt w:val="decimal"/>
      <w:isLgl/>
      <w:lvlText w:val="%1.%2.%3.%4.%5."/>
      <w:lvlJc w:val="left"/>
      <w:pPr>
        <w:ind w:left="1134" w:hanging="425"/>
      </w:pPr>
      <w:rPr>
        <w:rFonts w:hint="default"/>
      </w:rPr>
    </w:lvl>
    <w:lvl w:ilvl="5">
      <w:start w:val="1"/>
      <w:numFmt w:val="decimal"/>
      <w:isLgl/>
      <w:lvlText w:val="%1.%2.%3.%4.%5.%6."/>
      <w:lvlJc w:val="left"/>
      <w:pPr>
        <w:ind w:left="1134" w:hanging="425"/>
      </w:pPr>
      <w:rPr>
        <w:rFonts w:hint="default"/>
      </w:rPr>
    </w:lvl>
    <w:lvl w:ilvl="6">
      <w:start w:val="1"/>
      <w:numFmt w:val="decimal"/>
      <w:isLgl/>
      <w:lvlText w:val="%1.%2.%3.%4.%5.%6.%7."/>
      <w:lvlJc w:val="left"/>
      <w:pPr>
        <w:ind w:left="1134" w:hanging="425"/>
      </w:pPr>
      <w:rPr>
        <w:rFonts w:hint="default"/>
      </w:rPr>
    </w:lvl>
    <w:lvl w:ilvl="7">
      <w:start w:val="1"/>
      <w:numFmt w:val="decimal"/>
      <w:isLgl/>
      <w:lvlText w:val="%1.%2.%3.%4.%5.%6.%7.%8."/>
      <w:lvlJc w:val="left"/>
      <w:pPr>
        <w:ind w:left="1134" w:hanging="425"/>
      </w:pPr>
      <w:rPr>
        <w:rFonts w:hint="default"/>
      </w:rPr>
    </w:lvl>
    <w:lvl w:ilvl="8">
      <w:start w:val="1"/>
      <w:numFmt w:val="decimal"/>
      <w:isLgl/>
      <w:lvlText w:val="%1.%2.%3.%4.%5.%6.%7.%8.%9."/>
      <w:lvlJc w:val="left"/>
      <w:pPr>
        <w:ind w:left="1134" w:hanging="425"/>
      </w:pPr>
      <w:rPr>
        <w:rFonts w:hint="default"/>
      </w:rPr>
    </w:lvl>
  </w:abstractNum>
  <w:abstractNum w:abstractNumId="47">
    <w:nsid w:val="7643425E"/>
    <w:multiLevelType w:val="multilevel"/>
    <w:tmpl w:val="C180C856"/>
    <w:numStyleLink w:val="01UseCase"/>
  </w:abstractNum>
  <w:num w:numId="1">
    <w:abstractNumId w:val="18"/>
  </w:num>
  <w:num w:numId="2">
    <w:abstractNumId w:val="23"/>
  </w:num>
  <w:num w:numId="3">
    <w:abstractNumId w:val="9"/>
  </w:num>
  <w:num w:numId="4">
    <w:abstractNumId w:val="27"/>
  </w:num>
  <w:num w:numId="5">
    <w:abstractNumId w:val="32"/>
  </w:num>
  <w:num w:numId="6">
    <w:abstractNumId w:val="10"/>
  </w:num>
  <w:num w:numId="7">
    <w:abstractNumId w:val="31"/>
  </w:num>
  <w:num w:numId="8">
    <w:abstractNumId w:val="11"/>
  </w:num>
  <w:num w:numId="9">
    <w:abstractNumId w:val="13"/>
  </w:num>
  <w:num w:numId="10">
    <w:abstractNumId w:val="8"/>
  </w:num>
  <w:num w:numId="11">
    <w:abstractNumId w:val="43"/>
  </w:num>
  <w:num w:numId="12">
    <w:abstractNumId w:val="14"/>
  </w:num>
  <w:num w:numId="13">
    <w:abstractNumId w:val="15"/>
  </w:num>
  <w:num w:numId="14">
    <w:abstractNumId w:val="1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2"/>
  </w:num>
  <w:num w:numId="19">
    <w:abstractNumId w:val="28"/>
  </w:num>
  <w:num w:numId="20">
    <w:abstractNumId w:val="42"/>
  </w:num>
  <w:num w:numId="21">
    <w:abstractNumId w:val="16"/>
  </w:num>
  <w:num w:numId="22">
    <w:abstractNumId w:val="33"/>
  </w:num>
  <w:num w:numId="23">
    <w:abstractNumId w:val="35"/>
  </w:num>
  <w:num w:numId="24">
    <w:abstractNumId w:val="41"/>
  </w:num>
  <w:num w:numId="25">
    <w:abstractNumId w:val="3"/>
  </w:num>
  <w:num w:numId="26">
    <w:abstractNumId w:val="26"/>
  </w:num>
  <w:num w:numId="27">
    <w:abstractNumId w:val="2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28">
    <w:abstractNumId w:val="4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29">
    <w:abstractNumId w:val="29"/>
  </w:num>
  <w:num w:numId="30">
    <w:abstractNumId w:val="5"/>
  </w:num>
  <w:num w:numId="31">
    <w:abstractNumId w:val="38"/>
  </w:num>
  <w:num w:numId="32">
    <w:abstractNumId w:val="6"/>
  </w:num>
  <w:num w:numId="33">
    <w:abstractNumId w:val="40"/>
  </w:num>
  <w:num w:numId="34">
    <w:abstractNumId w:val="7"/>
  </w:num>
  <w:num w:numId="35">
    <w:abstractNumId w:val="45"/>
  </w:num>
  <w:num w:numId="36">
    <w:abstractNumId w:val="24"/>
  </w:num>
  <w:num w:numId="37">
    <w:abstractNumId w:val="1"/>
  </w:num>
  <w:num w:numId="38">
    <w:abstractNumId w:val="37"/>
  </w:num>
  <w:num w:numId="39">
    <w:abstractNumId w:val="0"/>
  </w:num>
  <w:num w:numId="40">
    <w:abstractNumId w:val="44"/>
  </w:num>
  <w:num w:numId="41">
    <w:abstractNumId w:val="2"/>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42">
    <w:abstractNumId w:val="39"/>
  </w:num>
  <w:num w:numId="43">
    <w:abstractNumId w:val="34"/>
  </w:num>
  <w:num w:numId="44">
    <w:abstractNumId w:val="46"/>
  </w:num>
  <w:num w:numId="45">
    <w:abstractNumId w:val="4"/>
  </w:num>
  <w:num w:numId="46">
    <w:abstractNumId w:val="20"/>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ртёмов Олег Игоревич">
    <w15:presenceInfo w15:providerId="AD" w15:userId="S-1-5-21-1708537768-343818398-839522115-8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C6"/>
    <w:rsid w:val="00005F20"/>
    <w:rsid w:val="000160A4"/>
    <w:rsid w:val="00017896"/>
    <w:rsid w:val="0002393A"/>
    <w:rsid w:val="00025366"/>
    <w:rsid w:val="00043334"/>
    <w:rsid w:val="00046A1E"/>
    <w:rsid w:val="000535ED"/>
    <w:rsid w:val="00056F52"/>
    <w:rsid w:val="00083013"/>
    <w:rsid w:val="00083563"/>
    <w:rsid w:val="000A0E2B"/>
    <w:rsid w:val="000E0B88"/>
    <w:rsid w:val="000E677D"/>
    <w:rsid w:val="000F2391"/>
    <w:rsid w:val="00103AC9"/>
    <w:rsid w:val="001074B3"/>
    <w:rsid w:val="00126CF1"/>
    <w:rsid w:val="00131D54"/>
    <w:rsid w:val="001320F3"/>
    <w:rsid w:val="00132566"/>
    <w:rsid w:val="00163C5C"/>
    <w:rsid w:val="001820C2"/>
    <w:rsid w:val="00197513"/>
    <w:rsid w:val="001B1E79"/>
    <w:rsid w:val="001B3E61"/>
    <w:rsid w:val="001B6EBA"/>
    <w:rsid w:val="001E5F0B"/>
    <w:rsid w:val="002003CD"/>
    <w:rsid w:val="00214AAB"/>
    <w:rsid w:val="00220E17"/>
    <w:rsid w:val="002243CD"/>
    <w:rsid w:val="002558CD"/>
    <w:rsid w:val="00256DC3"/>
    <w:rsid w:val="00270716"/>
    <w:rsid w:val="0027428F"/>
    <w:rsid w:val="0027642B"/>
    <w:rsid w:val="00280092"/>
    <w:rsid w:val="0029586C"/>
    <w:rsid w:val="00297290"/>
    <w:rsid w:val="002A49F8"/>
    <w:rsid w:val="002E0663"/>
    <w:rsid w:val="003108F2"/>
    <w:rsid w:val="00310D65"/>
    <w:rsid w:val="00317155"/>
    <w:rsid w:val="00332446"/>
    <w:rsid w:val="003341ED"/>
    <w:rsid w:val="003538B6"/>
    <w:rsid w:val="003615EA"/>
    <w:rsid w:val="0037707C"/>
    <w:rsid w:val="003834AA"/>
    <w:rsid w:val="00392F95"/>
    <w:rsid w:val="003C6E44"/>
    <w:rsid w:val="003F6BEB"/>
    <w:rsid w:val="0040392D"/>
    <w:rsid w:val="00427831"/>
    <w:rsid w:val="00437950"/>
    <w:rsid w:val="00464FD3"/>
    <w:rsid w:val="00466C59"/>
    <w:rsid w:val="00473F1C"/>
    <w:rsid w:val="004A2938"/>
    <w:rsid w:val="004A6697"/>
    <w:rsid w:val="004C630C"/>
    <w:rsid w:val="004D527A"/>
    <w:rsid w:val="004E35F5"/>
    <w:rsid w:val="004E3EC2"/>
    <w:rsid w:val="004F4280"/>
    <w:rsid w:val="00524E8F"/>
    <w:rsid w:val="00546F12"/>
    <w:rsid w:val="00573EBD"/>
    <w:rsid w:val="00594507"/>
    <w:rsid w:val="005B0B92"/>
    <w:rsid w:val="005D2B94"/>
    <w:rsid w:val="005F0639"/>
    <w:rsid w:val="005F6CFC"/>
    <w:rsid w:val="00604A60"/>
    <w:rsid w:val="006215AF"/>
    <w:rsid w:val="00624834"/>
    <w:rsid w:val="00625BB4"/>
    <w:rsid w:val="00633817"/>
    <w:rsid w:val="00667DCA"/>
    <w:rsid w:val="00683A51"/>
    <w:rsid w:val="006955C2"/>
    <w:rsid w:val="006B059C"/>
    <w:rsid w:val="006C48C2"/>
    <w:rsid w:val="006D5324"/>
    <w:rsid w:val="006E0360"/>
    <w:rsid w:val="006E72E5"/>
    <w:rsid w:val="00715685"/>
    <w:rsid w:val="007236AC"/>
    <w:rsid w:val="00755131"/>
    <w:rsid w:val="00792836"/>
    <w:rsid w:val="007A0D97"/>
    <w:rsid w:val="007C5E62"/>
    <w:rsid w:val="007D68AB"/>
    <w:rsid w:val="007F511A"/>
    <w:rsid w:val="00800A59"/>
    <w:rsid w:val="0080102A"/>
    <w:rsid w:val="008612F8"/>
    <w:rsid w:val="00875067"/>
    <w:rsid w:val="008A042D"/>
    <w:rsid w:val="008A10F2"/>
    <w:rsid w:val="008B1CDF"/>
    <w:rsid w:val="008E252C"/>
    <w:rsid w:val="008F0B11"/>
    <w:rsid w:val="008F2B9C"/>
    <w:rsid w:val="008F5214"/>
    <w:rsid w:val="009015AF"/>
    <w:rsid w:val="009021DE"/>
    <w:rsid w:val="00902DC0"/>
    <w:rsid w:val="00910ACD"/>
    <w:rsid w:val="00987483"/>
    <w:rsid w:val="00997F3E"/>
    <w:rsid w:val="009B0541"/>
    <w:rsid w:val="009B2B3D"/>
    <w:rsid w:val="009E66C7"/>
    <w:rsid w:val="00A10A33"/>
    <w:rsid w:val="00A1358C"/>
    <w:rsid w:val="00A276C6"/>
    <w:rsid w:val="00A42593"/>
    <w:rsid w:val="00A9215C"/>
    <w:rsid w:val="00AB7C95"/>
    <w:rsid w:val="00AC31F2"/>
    <w:rsid w:val="00AD3A43"/>
    <w:rsid w:val="00B475D9"/>
    <w:rsid w:val="00B94CB6"/>
    <w:rsid w:val="00B95F3A"/>
    <w:rsid w:val="00B97B2C"/>
    <w:rsid w:val="00BB06DF"/>
    <w:rsid w:val="00BC08A9"/>
    <w:rsid w:val="00BC4110"/>
    <w:rsid w:val="00BD3104"/>
    <w:rsid w:val="00BD32A5"/>
    <w:rsid w:val="00BE253F"/>
    <w:rsid w:val="00BE25FA"/>
    <w:rsid w:val="00BF2FE5"/>
    <w:rsid w:val="00BF5747"/>
    <w:rsid w:val="00C23EDB"/>
    <w:rsid w:val="00C24404"/>
    <w:rsid w:val="00C304B2"/>
    <w:rsid w:val="00C31140"/>
    <w:rsid w:val="00C362D5"/>
    <w:rsid w:val="00C426B0"/>
    <w:rsid w:val="00C8263E"/>
    <w:rsid w:val="00CB7026"/>
    <w:rsid w:val="00CD2D6F"/>
    <w:rsid w:val="00CD4F1C"/>
    <w:rsid w:val="00CE14FB"/>
    <w:rsid w:val="00CF67ED"/>
    <w:rsid w:val="00D122CF"/>
    <w:rsid w:val="00D16424"/>
    <w:rsid w:val="00D22E80"/>
    <w:rsid w:val="00D24F18"/>
    <w:rsid w:val="00D4500A"/>
    <w:rsid w:val="00D73E21"/>
    <w:rsid w:val="00D81E60"/>
    <w:rsid w:val="00D87B88"/>
    <w:rsid w:val="00DA4304"/>
    <w:rsid w:val="00DA5A0C"/>
    <w:rsid w:val="00DB6C69"/>
    <w:rsid w:val="00DB7582"/>
    <w:rsid w:val="00DD40B2"/>
    <w:rsid w:val="00DD6A43"/>
    <w:rsid w:val="00E010B2"/>
    <w:rsid w:val="00E12654"/>
    <w:rsid w:val="00E30D16"/>
    <w:rsid w:val="00E3185F"/>
    <w:rsid w:val="00E4044B"/>
    <w:rsid w:val="00E531FA"/>
    <w:rsid w:val="00E8300B"/>
    <w:rsid w:val="00EB6F92"/>
    <w:rsid w:val="00ED4FB5"/>
    <w:rsid w:val="00EF48DC"/>
    <w:rsid w:val="00F0433C"/>
    <w:rsid w:val="00F0568D"/>
    <w:rsid w:val="00F134A4"/>
    <w:rsid w:val="00F22946"/>
    <w:rsid w:val="00F44377"/>
    <w:rsid w:val="00F547E0"/>
    <w:rsid w:val="00F57AE2"/>
    <w:rsid w:val="00F76516"/>
    <w:rsid w:val="00F800CD"/>
    <w:rsid w:val="00FA269D"/>
    <w:rsid w:val="00FE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ru-RU" w:eastAsia="ru-RU"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annotation text" w:uiPriority="0"/>
    <w:lsdException w:name="header" w:locked="0" w:uiPriority="0" w:unhideWhenUsed="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Subtitle" w:semiHidden="0" w:uiPriority="0" w:unhideWhenUsed="0" w:qFormat="1"/>
    <w:lsdException w:name="Date" w:locked="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annotation subject" w:uiPriority="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AB7C95"/>
    <w:pPr>
      <w:ind w:firstLine="851"/>
    </w:pPr>
    <w:rPr>
      <w:rFonts w:eastAsia="Times New Roman" w:cs="Times New Roman"/>
      <w:szCs w:val="24"/>
    </w:rPr>
  </w:style>
  <w:style w:type="paragraph" w:styleId="1">
    <w:name w:val="heading 1"/>
    <w:aliases w:val="Заголовок 1.,ТП Заголовок 1,Document Header1,h1,H1,app heading 1,ITT t1,II+,I,H11,H12,H13,H14,H15,H16,H17,H18,...,Заголов,Заголовок 1 Знак1,H111,H121,H131,H141,H151,H161,H171,H19,H112,H122,H132,H142,H152,H162,H172,H181,H1111,H1211,H1311,ch,1"/>
    <w:basedOn w:val="af0"/>
    <w:next w:val="af0"/>
    <w:link w:val="16"/>
    <w:autoRedefine/>
    <w:qFormat/>
    <w:locked/>
    <w:rsid w:val="00AB7C95"/>
    <w:pPr>
      <w:keepNext/>
      <w:keepLines/>
      <w:pageBreakBefore/>
      <w:numPr>
        <w:numId w:val="45"/>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0"/>
    <w:next w:val="af0"/>
    <w:link w:val="24"/>
    <w:autoRedefine/>
    <w:qFormat/>
    <w:locked/>
    <w:rsid w:val="00AB7C95"/>
    <w:pPr>
      <w:keepNext/>
      <w:keepLines/>
      <w:numPr>
        <w:ilvl w:val="1"/>
        <w:numId w:val="45"/>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0"/>
    <w:next w:val="af0"/>
    <w:link w:val="32"/>
    <w:autoRedefine/>
    <w:qFormat/>
    <w:locked/>
    <w:rsid w:val="00AB7C95"/>
    <w:pPr>
      <w:keepNext/>
      <w:keepLines/>
      <w:numPr>
        <w:ilvl w:val="2"/>
        <w:numId w:val="45"/>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val="x-none" w:eastAsia="x-none"/>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0"/>
    <w:link w:val="40"/>
    <w:autoRedefine/>
    <w:qFormat/>
    <w:locked/>
    <w:rsid w:val="00AB7C95"/>
    <w:pPr>
      <w:keepNext/>
      <w:keepLines/>
      <w:numPr>
        <w:ilvl w:val="3"/>
        <w:numId w:val="45"/>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val="x-none" w:eastAsia="x-none"/>
    </w:rPr>
  </w:style>
  <w:style w:type="paragraph" w:styleId="5">
    <w:name w:val="heading 5"/>
    <w:aliases w:val="H5,PIM 5,5,ITT t5,PA Pico Section,Знак,ТП Заголовок 5"/>
    <w:basedOn w:val="af0"/>
    <w:next w:val="af0"/>
    <w:link w:val="50"/>
    <w:autoRedefine/>
    <w:qFormat/>
    <w:locked/>
    <w:rsid w:val="00AB7C95"/>
    <w:pPr>
      <w:keepNext/>
      <w:keepLines/>
      <w:numPr>
        <w:ilvl w:val="4"/>
        <w:numId w:val="45"/>
      </w:numPr>
      <w:tabs>
        <w:tab w:val="left" w:pos="1"/>
        <w:tab w:val="left" w:pos="284"/>
        <w:tab w:val="left" w:pos="851"/>
        <w:tab w:val="left" w:pos="1418"/>
        <w:tab w:val="left" w:pos="1701"/>
        <w:tab w:val="left" w:pos="1985"/>
      </w:tabs>
      <w:suppressAutoHyphens/>
      <w:spacing w:before="240"/>
      <w:jc w:val="left"/>
      <w:outlineLvl w:val="4"/>
    </w:pPr>
    <w:rPr>
      <w:b/>
      <w:szCs w:val="28"/>
      <w:lang w:val="x-none" w:eastAsia="x-none"/>
    </w:rPr>
  </w:style>
  <w:style w:type="paragraph" w:styleId="6">
    <w:name w:val="heading 6"/>
    <w:aliases w:val="PIM 6,H6,ТП Заголовок 6"/>
    <w:basedOn w:val="af0"/>
    <w:next w:val="af0"/>
    <w:link w:val="60"/>
    <w:autoRedefine/>
    <w:qFormat/>
    <w:locked/>
    <w:rsid w:val="00AB7C95"/>
    <w:pPr>
      <w:keepNext/>
      <w:keepLines/>
      <w:numPr>
        <w:ilvl w:val="5"/>
        <w:numId w:val="45"/>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0"/>
    <w:next w:val="af0"/>
    <w:link w:val="70"/>
    <w:autoRedefine/>
    <w:qFormat/>
    <w:locked/>
    <w:rsid w:val="00AB7C95"/>
    <w:pPr>
      <w:keepNext/>
      <w:keepLines/>
      <w:numPr>
        <w:ilvl w:val="6"/>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0"/>
    <w:next w:val="af0"/>
    <w:link w:val="80"/>
    <w:autoRedefine/>
    <w:qFormat/>
    <w:locked/>
    <w:rsid w:val="00AB7C95"/>
    <w:pPr>
      <w:keepNext/>
      <w:keepLines/>
      <w:numPr>
        <w:ilvl w:val="7"/>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0"/>
    <w:next w:val="af0"/>
    <w:link w:val="90"/>
    <w:autoRedefine/>
    <w:qFormat/>
    <w:locked/>
    <w:rsid w:val="00AB7C95"/>
    <w:pPr>
      <w:keepNext/>
      <w:keepLines/>
      <w:numPr>
        <w:ilvl w:val="8"/>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Balloon Text"/>
    <w:basedOn w:val="af0"/>
    <w:link w:val="af5"/>
    <w:locked/>
    <w:rsid w:val="00AB7C95"/>
    <w:rPr>
      <w:rFonts w:ascii="Tahoma" w:hAnsi="Tahoma" w:cs="Tahoma"/>
      <w:sz w:val="16"/>
      <w:szCs w:val="16"/>
    </w:rPr>
  </w:style>
  <w:style w:type="character" w:customStyle="1" w:styleId="af5">
    <w:name w:val="Текст выноски Знак"/>
    <w:basedOn w:val="af1"/>
    <w:link w:val="af4"/>
    <w:rsid w:val="00AB7C95"/>
    <w:rPr>
      <w:rFonts w:ascii="Tahoma" w:eastAsia="Times New Roman" w:hAnsi="Tahoma" w:cs="Tahoma"/>
      <w:sz w:val="16"/>
      <w:szCs w:val="16"/>
    </w:rPr>
  </w:style>
  <w:style w:type="paragraph" w:styleId="af6">
    <w:name w:val="Body Text"/>
    <w:link w:val="af7"/>
    <w:uiPriority w:val="99"/>
    <w:semiHidden/>
    <w:locked/>
    <w:rsid w:val="00D73E21"/>
    <w:pPr>
      <w:spacing w:before="120" w:after="120"/>
      <w:contextualSpacing/>
    </w:pPr>
    <w:rPr>
      <w:rFonts w:eastAsia="+mn-ea"/>
      <w:kern w:val="24"/>
      <w:szCs w:val="20"/>
    </w:rPr>
  </w:style>
  <w:style w:type="character" w:customStyle="1" w:styleId="af7">
    <w:name w:val="Основной текст Знак"/>
    <w:basedOn w:val="af1"/>
    <w:link w:val="af6"/>
    <w:uiPriority w:val="99"/>
    <w:semiHidden/>
    <w:rsid w:val="00594507"/>
    <w:rPr>
      <w:rFonts w:ascii="Times New Roman" w:eastAsia="+mn-ea" w:hAnsi="Times New Roman"/>
      <w:kern w:val="24"/>
      <w:sz w:val="28"/>
      <w:szCs w:val="20"/>
    </w:rPr>
  </w:style>
  <w:style w:type="paragraph" w:customStyle="1" w:styleId="17">
    <w:name w:val="ГОСТ Заголовок 1 без оглавления"/>
    <w:next w:val="af8"/>
    <w:rsid w:val="003341ED"/>
    <w:pPr>
      <w:pageBreakBefore/>
      <w:spacing w:after="240"/>
      <w:contextualSpacing/>
      <w:jc w:val="center"/>
    </w:pPr>
    <w:rPr>
      <w:rFonts w:eastAsia="+mn-ea" w:cs="Arial"/>
      <w:b/>
      <w:bCs/>
      <w:kern w:val="24"/>
      <w:sz w:val="36"/>
      <w:szCs w:val="20"/>
    </w:rPr>
  </w:style>
  <w:style w:type="character" w:customStyle="1" w:styleId="16">
    <w:name w:val="Заголовок 1 Знак"/>
    <w:aliases w:val="Заголовок 1. Знак,ТП Заголовок 1 Знак,Document Header1 Знак,h1 Знак,H1 Знак,app heading 1 Знак,ITT t1 Знак,II+ Знак,I Знак,H11 Знак,H12 Знак,H13 Знак,H14 Знак,H15 Знак,H16 Знак,H17 Знак,H18 Знак,... Знак,Заголов Знак,H111 Знак,H121 Знак"/>
    <w:link w:val="1"/>
    <w:rsid w:val="00AB7C95"/>
    <w:rPr>
      <w:rFonts w:eastAsiaTheme="majorEastAsia" w:cstheme="majorBidi"/>
      <w:b/>
      <w:sz w:val="32"/>
      <w:szCs w:val="44"/>
    </w:rPr>
  </w:style>
  <w:style w:type="paragraph" w:customStyle="1" w:styleId="18">
    <w:name w:val="ГОСТ Заголовок 1 ненумерованный по центру"/>
    <w:next w:val="af8"/>
    <w:rsid w:val="00BD3104"/>
    <w:pPr>
      <w:pageBreakBefore/>
      <w:spacing w:after="240"/>
      <w:contextualSpacing/>
      <w:jc w:val="center"/>
      <w:outlineLvl w:val="0"/>
    </w:pPr>
    <w:rPr>
      <w:rFonts w:eastAsia="+mn-ea" w:cs="Arial"/>
      <w:b/>
      <w:bCs/>
      <w:kern w:val="24"/>
      <w:sz w:val="36"/>
      <w:szCs w:val="20"/>
    </w:rPr>
  </w:style>
  <w:style w:type="paragraph" w:customStyle="1" w:styleId="19">
    <w:name w:val="ГОСТ Заголовок 1 ненумерованный слева"/>
    <w:next w:val="af8"/>
    <w:rsid w:val="003341ED"/>
    <w:pPr>
      <w:pageBreakBefore/>
      <w:spacing w:after="240"/>
      <w:ind w:left="709"/>
      <w:contextualSpacing/>
    </w:pPr>
    <w:rPr>
      <w:rFonts w:eastAsia="+mn-ea" w:cs="Arial"/>
      <w:b/>
      <w:bCs/>
      <w:kern w:val="24"/>
      <w:sz w:val="36"/>
      <w:szCs w:val="20"/>
      <w:lang w:val="en-US"/>
    </w:rPr>
  </w:style>
  <w:style w:type="paragraph" w:customStyle="1" w:styleId="af9">
    <w:name w:val="ГОСТ Таблица заголовок"/>
    <w:uiPriority w:val="1"/>
    <w:qFormat/>
    <w:rsid w:val="006C48C2"/>
    <w:pPr>
      <w:ind w:firstLine="0"/>
      <w:jc w:val="center"/>
    </w:pPr>
    <w:rPr>
      <w:rFonts w:eastAsia="Times New Roman"/>
      <w:kern w:val="24"/>
      <w:sz w:val="24"/>
      <w:szCs w:val="24"/>
    </w:rPr>
  </w:style>
  <w:style w:type="paragraph" w:customStyle="1" w:styleId="afa">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b">
    <w:name w:val="!ГОСТ Название работы"/>
    <w:semiHidden/>
    <w:rsid w:val="00392F95"/>
    <w:pPr>
      <w:jc w:val="center"/>
    </w:pPr>
    <w:rPr>
      <w:rFonts w:eastAsia="Times New Roman"/>
    </w:rPr>
  </w:style>
  <w:style w:type="paragraph" w:customStyle="1" w:styleId="afc">
    <w:name w:val="ГОСТ Рисунок подпись"/>
    <w:next w:val="af8"/>
    <w:uiPriority w:val="1"/>
    <w:qFormat/>
    <w:rsid w:val="00AC31F2"/>
    <w:pPr>
      <w:spacing w:after="360" w:line="240" w:lineRule="auto"/>
      <w:ind w:firstLine="0"/>
      <w:contextualSpacing/>
      <w:jc w:val="center"/>
    </w:pPr>
    <w:rPr>
      <w:rFonts w:eastAsia="Times New Roman" w:cs="Times New Roman"/>
      <w:szCs w:val="24"/>
    </w:rPr>
  </w:style>
  <w:style w:type="paragraph" w:customStyle="1" w:styleId="afd">
    <w:name w:val="ГОСТ Таблица подпись"/>
    <w:next w:val="af8"/>
    <w:uiPriority w:val="1"/>
    <w:qFormat/>
    <w:rsid w:val="006C48C2"/>
    <w:pPr>
      <w:keepNext/>
      <w:spacing w:before="120" w:after="120" w:line="240" w:lineRule="auto"/>
      <w:ind w:firstLine="0"/>
    </w:pPr>
    <w:rPr>
      <w:rFonts w:eastAsia="Times New Roman"/>
      <w:szCs w:val="24"/>
    </w:rPr>
  </w:style>
  <w:style w:type="character" w:customStyle="1" w:styleId="afe">
    <w:name w:val="!ГОСТ Примечание"/>
    <w:basedOn w:val="af1"/>
    <w:semiHidden/>
    <w:rsid w:val="00103AC9"/>
    <w:rPr>
      <w:spacing w:val="40"/>
    </w:rPr>
  </w:style>
  <w:style w:type="character" w:customStyle="1" w:styleId="aff">
    <w:name w:val="ГОСТ Символ разреженный"/>
    <w:basedOn w:val="af1"/>
    <w:rsid w:val="00083563"/>
    <w:rPr>
      <w:rFonts w:ascii="Times New Roman" w:hAnsi="Times New Roman"/>
      <w:spacing w:val="40"/>
      <w:sz w:val="28"/>
    </w:rPr>
  </w:style>
  <w:style w:type="paragraph" w:customStyle="1" w:styleId="aff0">
    <w:name w:val="ГОСТ Рисунок"/>
    <w:next w:val="afc"/>
    <w:uiPriority w:val="1"/>
    <w:qFormat/>
    <w:rsid w:val="006C48C2"/>
    <w:pPr>
      <w:keepNext/>
      <w:widowControl w:val="0"/>
      <w:spacing w:before="360" w:after="240"/>
      <w:ind w:firstLine="0"/>
      <w:contextualSpacing/>
      <w:jc w:val="center"/>
    </w:pPr>
    <w:rPr>
      <w:rFonts w:eastAsia="Times New Roman"/>
      <w:szCs w:val="24"/>
    </w:rPr>
  </w:style>
  <w:style w:type="paragraph" w:customStyle="1" w:styleId="aff1">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8"/>
    <w:rsid w:val="003538B6"/>
    <w:pPr>
      <w:keepNext/>
      <w:widowControl w:val="0"/>
      <w:contextualSpacing/>
    </w:pPr>
    <w:rPr>
      <w:rFonts w:eastAsia="+mn-ea"/>
      <w:kern w:val="24"/>
      <w:szCs w:val="20"/>
    </w:rPr>
  </w:style>
  <w:style w:type="character" w:customStyle="1" w:styleId="aff2">
    <w:name w:val="ГОСТ Символ полужирный"/>
    <w:basedOn w:val="af1"/>
    <w:qFormat/>
    <w:rsid w:val="003538B6"/>
    <w:rPr>
      <w:rFonts w:ascii="Times New Roman" w:hAnsi="Times New Roman"/>
      <w:b/>
      <w:sz w:val="28"/>
    </w:rPr>
  </w:style>
  <w:style w:type="character" w:customStyle="1" w:styleId="aff3">
    <w:name w:val="ГОСТ Символ курсив"/>
    <w:basedOn w:val="aff2"/>
    <w:qFormat/>
    <w:rsid w:val="003538B6"/>
    <w:rPr>
      <w:rFonts w:ascii="Times New Roman" w:hAnsi="Times New Roman"/>
      <w:b w:val="0"/>
      <w:i/>
      <w:sz w:val="28"/>
    </w:rPr>
  </w:style>
  <w:style w:type="paragraph" w:customStyle="1" w:styleId="aff4">
    <w:name w:val="ГОСТ Таблица текст"/>
    <w:uiPriority w:val="1"/>
    <w:qFormat/>
    <w:rsid w:val="006C48C2"/>
    <w:pPr>
      <w:spacing w:after="120"/>
      <w:ind w:firstLine="0"/>
    </w:pPr>
    <w:rPr>
      <w:rFonts w:eastAsia="Times New Roman" w:cs="Times New Roman"/>
      <w:sz w:val="24"/>
      <w:szCs w:val="24"/>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AB7C95"/>
    <w:rPr>
      <w:rFonts w:eastAsia="Arial Unicode MS" w:cstheme="majorBidi"/>
      <w:b/>
      <w:szCs w:val="44"/>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AB7C95"/>
    <w:rPr>
      <w:rFonts w:eastAsiaTheme="majorEastAsia" w:cstheme="majorBidi"/>
      <w:b/>
      <w:szCs w:val="38"/>
      <w:lang w:val="x-none" w:eastAsia="x-none"/>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AB7C95"/>
    <w:rPr>
      <w:rFonts w:eastAsiaTheme="majorEastAsia" w:cstheme="majorBidi"/>
      <w:b/>
      <w:lang w:val="x-none" w:eastAsia="x-none"/>
    </w:rPr>
  </w:style>
  <w:style w:type="character" w:customStyle="1" w:styleId="50">
    <w:name w:val="Заголовок 5 Знак"/>
    <w:aliases w:val="H5 Знак,PIM 5 Знак,5 Знак,ITT t5 Знак,PA Pico Section Знак,Знак Знак,ТП Заголовок 5 Знак"/>
    <w:link w:val="5"/>
    <w:rsid w:val="00AB7C95"/>
    <w:rPr>
      <w:rFonts w:eastAsia="Times New Roman" w:cs="Times New Roman"/>
      <w:b/>
      <w:lang w:val="x-none" w:eastAsia="x-none"/>
    </w:rPr>
  </w:style>
  <w:style w:type="paragraph" w:customStyle="1" w:styleId="a7">
    <w:name w:val="ГОСТ Список простой маркированный"/>
    <w:qFormat/>
    <w:rsid w:val="0029586C"/>
    <w:pPr>
      <w:numPr>
        <w:numId w:val="4"/>
      </w:numPr>
      <w:contextualSpacing/>
    </w:pPr>
    <w:rPr>
      <w:rFonts w:eastAsia="Calibri" w:cs="Times New Roman"/>
    </w:rPr>
  </w:style>
  <w:style w:type="paragraph" w:customStyle="1" w:styleId="aff5">
    <w:name w:val="!ГОСТ УДК"/>
    <w:next w:val="af8"/>
    <w:semiHidden/>
    <w:rsid w:val="005D2B94"/>
    <w:rPr>
      <w:rFonts w:eastAsia="+mn-ea" w:cs="Times New Roman"/>
      <w:kern w:val="24"/>
      <w:szCs w:val="24"/>
    </w:rPr>
  </w:style>
  <w:style w:type="numbering" w:customStyle="1" w:styleId="a8">
    <w:name w:val="ГОСТ Стиль списка Источники"/>
    <w:uiPriority w:val="99"/>
    <w:rsid w:val="00DA4304"/>
    <w:pPr>
      <w:numPr>
        <w:numId w:val="7"/>
      </w:numPr>
    </w:pPr>
  </w:style>
  <w:style w:type="paragraph" w:customStyle="1" w:styleId="a2">
    <w:name w:val="ГОСТ Список простой буквенный"/>
    <w:qFormat/>
    <w:rsid w:val="00DA4304"/>
    <w:pPr>
      <w:numPr>
        <w:numId w:val="6"/>
      </w:numPr>
      <w:contextualSpacing/>
    </w:pPr>
    <w:rPr>
      <w:rFonts w:eastAsia="Calibri" w:cs="Times New Roman"/>
    </w:rPr>
  </w:style>
  <w:style w:type="numbering" w:customStyle="1" w:styleId="a1">
    <w:name w:val="ГОСТ Стиль списка Простой буквенный"/>
    <w:uiPriority w:val="99"/>
    <w:rsid w:val="00DA4304"/>
    <w:pPr>
      <w:numPr>
        <w:numId w:val="6"/>
      </w:numPr>
    </w:pPr>
  </w:style>
  <w:style w:type="paragraph" w:customStyle="1" w:styleId="a9">
    <w:name w:val="ГОСТ Список источников"/>
    <w:basedOn w:val="af0"/>
    <w:uiPriority w:val="2"/>
    <w:qFormat/>
    <w:rsid w:val="00DA4304"/>
    <w:pPr>
      <w:numPr>
        <w:numId w:val="7"/>
      </w:numPr>
    </w:pPr>
  </w:style>
  <w:style w:type="paragraph" w:customStyle="1" w:styleId="aff6">
    <w:name w:val="ГОСТ Приложение Заглавие (название)"/>
    <w:next w:val="af8"/>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4">
    <w:name w:val="ГОСТ Стиль списка Разделы"/>
    <w:basedOn w:val="af3"/>
    <w:uiPriority w:val="99"/>
    <w:rsid w:val="00F134A4"/>
    <w:pPr>
      <w:numPr>
        <w:numId w:val="1"/>
      </w:numPr>
    </w:pPr>
  </w:style>
  <w:style w:type="paragraph" w:customStyle="1" w:styleId="1a">
    <w:name w:val="ГОСТ Заголовок 1 уровня"/>
    <w:next w:val="af8"/>
    <w:qFormat/>
    <w:rsid w:val="00F134A4"/>
    <w:pPr>
      <w:pageBreakBefore/>
      <w:spacing w:after="240" w:line="240" w:lineRule="auto"/>
      <w:ind w:firstLine="0"/>
      <w:contextualSpacing/>
      <w:outlineLvl w:val="0"/>
    </w:pPr>
    <w:rPr>
      <w:rFonts w:eastAsia="+mn-ea"/>
      <w:b/>
      <w:kern w:val="24"/>
      <w:sz w:val="36"/>
      <w:szCs w:val="20"/>
      <w:lang w:val="en-US"/>
    </w:rPr>
  </w:style>
  <w:style w:type="paragraph" w:customStyle="1" w:styleId="25">
    <w:name w:val="ГОСТ Заголовок 2 уровня"/>
    <w:next w:val="af8"/>
    <w:qFormat/>
    <w:rsid w:val="00F134A4"/>
    <w:pPr>
      <w:keepNext/>
      <w:widowControl w:val="0"/>
      <w:spacing w:after="240" w:line="240" w:lineRule="auto"/>
      <w:ind w:firstLine="0"/>
      <w:outlineLvl w:val="1"/>
    </w:pPr>
    <w:rPr>
      <w:rFonts w:eastAsia="+mn-ea"/>
      <w:b/>
      <w:kern w:val="24"/>
      <w:szCs w:val="20"/>
    </w:rPr>
  </w:style>
  <w:style w:type="paragraph" w:customStyle="1" w:styleId="33">
    <w:name w:val="ГОСТ Заголовок 3 уровня"/>
    <w:next w:val="af8"/>
    <w:qFormat/>
    <w:rsid w:val="00F134A4"/>
    <w:pPr>
      <w:keepNext/>
      <w:widowControl w:val="0"/>
      <w:spacing w:after="240" w:line="240" w:lineRule="auto"/>
      <w:ind w:firstLine="0"/>
      <w:outlineLvl w:val="2"/>
    </w:pPr>
    <w:rPr>
      <w:rFonts w:eastAsia="+mn-ea"/>
      <w:b/>
      <w:kern w:val="24"/>
      <w:szCs w:val="20"/>
    </w:rPr>
  </w:style>
  <w:style w:type="paragraph" w:customStyle="1" w:styleId="41">
    <w:name w:val="ГОСТ Заголовок 4 уровня"/>
    <w:next w:val="af8"/>
    <w:qFormat/>
    <w:rsid w:val="00F134A4"/>
    <w:pPr>
      <w:keepNext/>
      <w:widowControl w:val="0"/>
      <w:spacing w:after="240" w:line="240" w:lineRule="auto"/>
      <w:ind w:firstLine="0"/>
      <w:contextualSpacing/>
    </w:pPr>
    <w:rPr>
      <w:rFonts w:eastAsia="+mn-ea"/>
      <w:i/>
      <w:kern w:val="24"/>
      <w:szCs w:val="20"/>
    </w:rPr>
  </w:style>
  <w:style w:type="paragraph" w:customStyle="1" w:styleId="af8">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0"/>
    <w:autoRedefine/>
    <w:uiPriority w:val="39"/>
    <w:rsid w:val="00AB7C95"/>
    <w:pPr>
      <w:tabs>
        <w:tab w:val="left" w:pos="1191"/>
        <w:tab w:val="right" w:leader="dot" w:pos="9639"/>
      </w:tabs>
      <w:ind w:left="709" w:right="567" w:firstLine="0"/>
    </w:pPr>
    <w:rPr>
      <w:rFonts w:eastAsia="Times New Roman" w:cs="Times New Roman"/>
      <w:b/>
      <w:noProof/>
      <w:color w:val="000000" w:themeColor="text1"/>
      <w:sz w:val="24"/>
      <w:szCs w:val="24"/>
    </w:rPr>
  </w:style>
  <w:style w:type="paragraph" w:styleId="26">
    <w:name w:val="toc 2"/>
    <w:aliases w:val="0 Содержание 2 ур"/>
    <w:next w:val="af0"/>
    <w:autoRedefine/>
    <w:uiPriority w:val="39"/>
    <w:rsid w:val="00AB7C95"/>
    <w:pPr>
      <w:tabs>
        <w:tab w:val="left" w:pos="1191"/>
        <w:tab w:val="left" w:pos="1474"/>
        <w:tab w:val="right" w:leader="dot" w:pos="9639"/>
      </w:tabs>
      <w:ind w:left="709" w:right="566" w:firstLine="0"/>
    </w:pPr>
    <w:rPr>
      <w:rFonts w:eastAsia="Times New Roman" w:cs="Times New Roman"/>
      <w:noProof/>
      <w:color w:val="000000" w:themeColor="text1"/>
      <w:sz w:val="24"/>
      <w:szCs w:val="24"/>
    </w:rPr>
  </w:style>
  <w:style w:type="paragraph" w:styleId="34">
    <w:name w:val="toc 3"/>
    <w:aliases w:val="0 Содержание 3 ур"/>
    <w:next w:val="af0"/>
    <w:autoRedefine/>
    <w:uiPriority w:val="39"/>
    <w:rsid w:val="00AB7C95"/>
    <w:pPr>
      <w:tabs>
        <w:tab w:val="left" w:pos="1474"/>
        <w:tab w:val="left" w:pos="1758"/>
        <w:tab w:val="right" w:leader="dot" w:pos="9639"/>
      </w:tabs>
      <w:ind w:left="709" w:right="566" w:firstLine="0"/>
    </w:pPr>
    <w:rPr>
      <w:rFonts w:eastAsia="Times New Roman" w:cs="Times New Roman"/>
      <w:noProof/>
      <w:color w:val="000000" w:themeColor="text1"/>
      <w:sz w:val="24"/>
      <w:szCs w:val="24"/>
    </w:rPr>
  </w:style>
  <w:style w:type="paragraph" w:customStyle="1" w:styleId="15">
    <w:name w:val="ГОСТ Приложение Заголовок 1 уровня"/>
    <w:next w:val="af8"/>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8"/>
    <w:uiPriority w:val="3"/>
    <w:qFormat/>
    <w:rsid w:val="00DA4304"/>
    <w:pPr>
      <w:numPr>
        <w:ilvl w:val="2"/>
        <w:numId w:val="2"/>
      </w:numPr>
      <w:spacing w:after="120"/>
      <w:contextualSpacing/>
    </w:pPr>
    <w:rPr>
      <w:b/>
      <w:bCs/>
    </w:rPr>
  </w:style>
  <w:style w:type="paragraph" w:customStyle="1" w:styleId="31">
    <w:name w:val="ГОСТ Приложение Заголовок 3 уровня"/>
    <w:next w:val="af8"/>
    <w:uiPriority w:val="3"/>
    <w:qFormat/>
    <w:rsid w:val="00DA4304"/>
    <w:pPr>
      <w:numPr>
        <w:ilvl w:val="3"/>
        <w:numId w:val="2"/>
      </w:numPr>
      <w:spacing w:after="240"/>
      <w:contextualSpacing/>
    </w:pPr>
    <w:rPr>
      <w:bCs/>
    </w:rPr>
  </w:style>
  <w:style w:type="paragraph" w:customStyle="1" w:styleId="aff7">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8">
    <w:name w:val="ГОСТ Основной текст без отступа"/>
    <w:basedOn w:val="af8"/>
    <w:next w:val="af8"/>
    <w:qFormat/>
    <w:rsid w:val="00083563"/>
    <w:rPr>
      <w:szCs w:val="28"/>
    </w:rPr>
  </w:style>
  <w:style w:type="paragraph" w:customStyle="1" w:styleId="a0">
    <w:name w:val="ГОСТ Приложение"/>
    <w:next w:val="af8"/>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
    <w:name w:val="ГОСТ Стиль списка Нумерация заголовка приложения"/>
    <w:uiPriority w:val="99"/>
    <w:rsid w:val="00DA4304"/>
    <w:pPr>
      <w:numPr>
        <w:numId w:val="3"/>
      </w:numPr>
    </w:pPr>
  </w:style>
  <w:style w:type="numbering" w:customStyle="1" w:styleId="a5">
    <w:name w:val="ГОСТ Стиль списка Заголовки приложений"/>
    <w:uiPriority w:val="99"/>
    <w:rsid w:val="00DA4304"/>
    <w:pPr>
      <w:numPr>
        <w:numId w:val="2"/>
      </w:numPr>
    </w:pPr>
  </w:style>
  <w:style w:type="numbering" w:customStyle="1" w:styleId="a6">
    <w:name w:val="ГОСТ Стиль списка Простой маркированный"/>
    <w:uiPriority w:val="99"/>
    <w:rsid w:val="0029586C"/>
    <w:pPr>
      <w:numPr>
        <w:numId w:val="4"/>
      </w:numPr>
    </w:pPr>
  </w:style>
  <w:style w:type="numbering" w:customStyle="1" w:styleId="aa">
    <w:name w:val="ГОСТ Стиль списка Простой нумерованный"/>
    <w:uiPriority w:val="99"/>
    <w:rsid w:val="00DA4304"/>
    <w:pPr>
      <w:numPr>
        <w:numId w:val="5"/>
      </w:numPr>
    </w:pPr>
  </w:style>
  <w:style w:type="paragraph" w:customStyle="1" w:styleId="ab">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3">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9">
    <w:name w:val="Hyperlink"/>
    <w:basedOn w:val="af1"/>
    <w:uiPriority w:val="99"/>
    <w:locked/>
    <w:rsid w:val="00AB7C95"/>
    <w:rPr>
      <w:color w:val="0000FF" w:themeColor="hyperlink"/>
      <w:u w:val="single"/>
    </w:rPr>
  </w:style>
  <w:style w:type="paragraph" w:styleId="affa">
    <w:name w:val="Title"/>
    <w:basedOn w:val="af0"/>
    <w:next w:val="affb"/>
    <w:link w:val="affc"/>
    <w:qFormat/>
    <w:locked/>
    <w:rsid w:val="00AB7C95"/>
    <w:pPr>
      <w:spacing w:line="240" w:lineRule="auto"/>
      <w:ind w:firstLine="0"/>
      <w:jc w:val="center"/>
    </w:pPr>
    <w:rPr>
      <w:szCs w:val="20"/>
    </w:rPr>
  </w:style>
  <w:style w:type="character" w:customStyle="1" w:styleId="affc">
    <w:name w:val="Название Знак"/>
    <w:link w:val="affa"/>
    <w:rsid w:val="00AB7C95"/>
    <w:rPr>
      <w:rFonts w:eastAsia="Times New Roman" w:cs="Times New Roman"/>
      <w:szCs w:val="20"/>
    </w:rPr>
  </w:style>
  <w:style w:type="paragraph" w:customStyle="1" w:styleId="012">
    <w:name w:val="0 Список без нумер 1 ур"/>
    <w:qFormat/>
    <w:rsid w:val="00AB7C95"/>
    <w:pPr>
      <w:numPr>
        <w:numId w:val="29"/>
      </w:numPr>
    </w:pPr>
    <w:rPr>
      <w:rFonts w:eastAsia="Times New Roman" w:cs="Times New Roman"/>
      <w:color w:val="000000" w:themeColor="text1"/>
      <w:sz w:val="24"/>
      <w:szCs w:val="24"/>
    </w:rPr>
  </w:style>
  <w:style w:type="paragraph" w:customStyle="1" w:styleId="021">
    <w:name w:val="0 Список без нумер 2 ур"/>
    <w:qFormat/>
    <w:rsid w:val="00AB7C95"/>
    <w:pPr>
      <w:numPr>
        <w:ilvl w:val="1"/>
        <w:numId w:val="29"/>
      </w:numPr>
    </w:pPr>
    <w:rPr>
      <w:rFonts w:eastAsia="Times New Roman" w:cs="Times New Roman"/>
      <w:color w:val="000000" w:themeColor="text1"/>
      <w:sz w:val="24"/>
      <w:szCs w:val="24"/>
    </w:rPr>
  </w:style>
  <w:style w:type="paragraph" w:customStyle="1" w:styleId="031">
    <w:name w:val="0 Список без нумер 3 ур"/>
    <w:qFormat/>
    <w:rsid w:val="00AB7C95"/>
    <w:pPr>
      <w:numPr>
        <w:ilvl w:val="2"/>
        <w:numId w:val="29"/>
      </w:numPr>
    </w:pPr>
    <w:rPr>
      <w:rFonts w:eastAsia="Times New Roman" w:cs="Times New Roman"/>
      <w:color w:val="000000" w:themeColor="text1"/>
      <w:sz w:val="24"/>
      <w:szCs w:val="24"/>
    </w:rPr>
  </w:style>
  <w:style w:type="numbering" w:customStyle="1" w:styleId="00">
    <w:name w:val="0 Список ненумерованный"/>
    <w:uiPriority w:val="99"/>
    <w:rsid w:val="00AB7C95"/>
    <w:pPr>
      <w:numPr>
        <w:numId w:val="9"/>
      </w:numPr>
    </w:pPr>
  </w:style>
  <w:style w:type="paragraph" w:styleId="affd">
    <w:name w:val="TOC Heading"/>
    <w:basedOn w:val="1"/>
    <w:next w:val="af0"/>
    <w:uiPriority w:val="39"/>
    <w:semiHidden/>
    <w:unhideWhenUsed/>
    <w:qFormat/>
    <w:locked/>
    <w:rsid w:val="00AB7C95"/>
    <w:pPr>
      <w:numPr>
        <w:numId w:val="0"/>
      </w:numPr>
      <w:spacing w:before="480" w:after="0" w:line="276" w:lineRule="auto"/>
      <w:outlineLvl w:val="9"/>
    </w:pPr>
    <w:rPr>
      <w:rFonts w:ascii="Cambria" w:eastAsia="Times New Roman" w:hAnsi="Cambria" w:cs="Times New Roman"/>
      <w:color w:val="365F91"/>
      <w:sz w:val="28"/>
      <w:szCs w:val="28"/>
      <w:lang w:val="x-none" w:eastAsia="x-none"/>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locked/>
    <w:rsid w:val="00AB7C95"/>
    <w:pPr>
      <w:spacing w:before="40" w:after="80"/>
      <w:ind w:firstLine="0"/>
      <w:jc w:val="center"/>
    </w:pPr>
  </w:style>
  <w:style w:type="paragraph" w:styleId="afff0">
    <w:name w:val="List Paragraph"/>
    <w:basedOn w:val="af0"/>
    <w:link w:val="afff1"/>
    <w:uiPriority w:val="99"/>
    <w:qFormat/>
    <w:locked/>
    <w:rsid w:val="00AB7C95"/>
    <w:pPr>
      <w:spacing w:after="200" w:line="276" w:lineRule="auto"/>
      <w:ind w:left="720" w:firstLine="0"/>
      <w:contextualSpacing/>
      <w:jc w:val="left"/>
    </w:pPr>
    <w:rPr>
      <w:rFonts w:ascii="Calibri" w:eastAsia="Calibri" w:hAnsi="Calibri"/>
      <w:sz w:val="22"/>
      <w:szCs w:val="22"/>
      <w:lang w:eastAsia="en-US"/>
    </w:rPr>
  </w:style>
  <w:style w:type="paragraph" w:customStyle="1" w:styleId="01">
    <w:name w:val="0 Заголовок 1 ур"/>
    <w:basedOn w:val="1"/>
    <w:next w:val="0a"/>
    <w:qFormat/>
    <w:rsid w:val="00AB7C95"/>
    <w:pPr>
      <w:numPr>
        <w:numId w:val="30"/>
      </w:numPr>
      <w:spacing w:before="0"/>
    </w:pPr>
    <w:rPr>
      <w:color w:val="000000" w:themeColor="text1"/>
      <w:szCs w:val="24"/>
    </w:rPr>
  </w:style>
  <w:style w:type="paragraph" w:customStyle="1" w:styleId="02">
    <w:name w:val="0 Заголовок 2 ур"/>
    <w:basedOn w:val="2"/>
    <w:next w:val="0a"/>
    <w:qFormat/>
    <w:rsid w:val="00AB7C95"/>
    <w:pPr>
      <w:numPr>
        <w:numId w:val="30"/>
      </w:numPr>
      <w:spacing w:before="120"/>
      <w:jc w:val="both"/>
    </w:pPr>
    <w:rPr>
      <w:color w:val="000000" w:themeColor="text1"/>
      <w:szCs w:val="24"/>
    </w:rPr>
  </w:style>
  <w:style w:type="paragraph" w:customStyle="1" w:styleId="0a">
    <w:name w:val="0 Основной текст"/>
    <w:qFormat/>
    <w:rsid w:val="00AB7C95"/>
    <w:pPr>
      <w:spacing w:before="120"/>
      <w:contextualSpacing/>
    </w:pPr>
    <w:rPr>
      <w:rFonts w:eastAsia="Times New Roman" w:cs="Times New Roman"/>
      <w:color w:val="000000" w:themeColor="text1"/>
      <w:sz w:val="24"/>
      <w:szCs w:val="24"/>
    </w:rPr>
  </w:style>
  <w:style w:type="paragraph" w:customStyle="1" w:styleId="0b">
    <w:name w:val="0 Таблица Подпись"/>
    <w:qFormat/>
    <w:rsid w:val="00AB7C95"/>
    <w:pPr>
      <w:keepNext/>
      <w:spacing w:before="240" w:line="240" w:lineRule="auto"/>
      <w:ind w:firstLine="0"/>
      <w:contextualSpacing/>
      <w:jc w:val="left"/>
    </w:pPr>
    <w:rPr>
      <w:rFonts w:eastAsia="Times New Roman" w:cs="Times New Roman"/>
      <w:color w:val="000000" w:themeColor="text1"/>
      <w:sz w:val="24"/>
      <w:szCs w:val="24"/>
    </w:rPr>
  </w:style>
  <w:style w:type="paragraph" w:customStyle="1" w:styleId="0c">
    <w:name w:val="0 Рисунок Подпись"/>
    <w:next w:val="0a"/>
    <w:qFormat/>
    <w:rsid w:val="00AB7C95"/>
    <w:pPr>
      <w:spacing w:after="240" w:line="240" w:lineRule="auto"/>
      <w:ind w:firstLine="0"/>
      <w:contextualSpacing/>
      <w:jc w:val="center"/>
    </w:pPr>
    <w:rPr>
      <w:rFonts w:eastAsia="Times New Roman" w:cs="Times New Roman"/>
      <w:noProof/>
      <w:color w:val="000000" w:themeColor="text1"/>
      <w:sz w:val="24"/>
      <w:szCs w:val="24"/>
    </w:rPr>
  </w:style>
  <w:style w:type="character" w:customStyle="1" w:styleId="60">
    <w:name w:val="Заголовок 6 Знак"/>
    <w:aliases w:val="PIM 6 Знак,H6 Знак,ТП Заголовок 6 Знак"/>
    <w:link w:val="6"/>
    <w:rsid w:val="00AB7C95"/>
    <w:rPr>
      <w:rFonts w:eastAsia="Times New Roman" w:cs="Times New Roman"/>
      <w:b/>
      <w:szCs w:val="22"/>
    </w:rPr>
  </w:style>
  <w:style w:type="character" w:customStyle="1" w:styleId="70">
    <w:name w:val="Заголовок 7 Знак"/>
    <w:aliases w:val="PIM 7 Знак"/>
    <w:link w:val="7"/>
    <w:rsid w:val="00AB7C95"/>
    <w:rPr>
      <w:rFonts w:eastAsia="Times New Roman" w:cs="Times New Roman"/>
      <w:b/>
      <w:szCs w:val="22"/>
    </w:rPr>
  </w:style>
  <w:style w:type="character" w:customStyle="1" w:styleId="80">
    <w:name w:val="Заголовок 8 Знак"/>
    <w:aliases w:val="H8 Знак"/>
    <w:link w:val="8"/>
    <w:rsid w:val="00AB7C95"/>
    <w:rPr>
      <w:rFonts w:eastAsia="Times New Roman" w:cs="Times New Roman"/>
      <w:b/>
      <w:szCs w:val="22"/>
    </w:rPr>
  </w:style>
  <w:style w:type="character" w:customStyle="1" w:styleId="90">
    <w:name w:val="Заголовок 9 Знак"/>
    <w:aliases w:val="H9 Знак"/>
    <w:link w:val="9"/>
    <w:rsid w:val="00AB7C95"/>
    <w:rPr>
      <w:rFonts w:eastAsia="Times New Roman" w:cs="Times New Roman"/>
      <w:szCs w:val="22"/>
    </w:rPr>
  </w:style>
  <w:style w:type="paragraph" w:customStyle="1" w:styleId="03">
    <w:name w:val="0 Заголовок 3 ур"/>
    <w:basedOn w:val="3"/>
    <w:next w:val="0a"/>
    <w:qFormat/>
    <w:rsid w:val="00AB7C95"/>
    <w:pPr>
      <w:numPr>
        <w:numId w:val="30"/>
      </w:numPr>
      <w:tabs>
        <w:tab w:val="left" w:pos="1843"/>
      </w:tabs>
      <w:spacing w:before="120"/>
      <w:jc w:val="both"/>
    </w:pPr>
    <w:rPr>
      <w:color w:val="000000" w:themeColor="text1"/>
    </w:rPr>
  </w:style>
  <w:style w:type="paragraph" w:customStyle="1" w:styleId="04">
    <w:name w:val="0 Заголовок 4 ур"/>
    <w:basedOn w:val="4"/>
    <w:next w:val="0a"/>
    <w:rsid w:val="00AB7C95"/>
    <w:pPr>
      <w:numPr>
        <w:numId w:val="30"/>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AB7C95"/>
    <w:pPr>
      <w:numPr>
        <w:ilvl w:val="0"/>
        <w:numId w:val="0"/>
      </w:numPr>
      <w:outlineLvl w:val="9"/>
    </w:pPr>
  </w:style>
  <w:style w:type="paragraph" w:customStyle="1" w:styleId="05">
    <w:name w:val="0 Заголовок 5 ур (не по ГОСТ)"/>
    <w:next w:val="0a"/>
    <w:rsid w:val="00AB7C95"/>
    <w:pPr>
      <w:keepNext/>
      <w:keepLines/>
      <w:numPr>
        <w:ilvl w:val="4"/>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d">
    <w:name w:val="0 Заголовок (как Аннотация)"/>
    <w:next w:val="0a"/>
    <w:qFormat/>
    <w:rsid w:val="00AB7C95"/>
    <w:pPr>
      <w:pageBreakBefore/>
      <w:ind w:firstLine="0"/>
      <w:jc w:val="center"/>
    </w:pPr>
    <w:rPr>
      <w:rFonts w:eastAsia="Times New Roman" w:cs="Times New Roman"/>
      <w:b/>
      <w:color w:val="000000" w:themeColor="text1"/>
      <w:sz w:val="32"/>
      <w:szCs w:val="24"/>
    </w:rPr>
  </w:style>
  <w:style w:type="paragraph" w:styleId="42">
    <w:name w:val="toc 4"/>
    <w:aliases w:val="0 Содержание 4 ур"/>
    <w:next w:val="af0"/>
    <w:autoRedefine/>
    <w:uiPriority w:val="39"/>
    <w:rsid w:val="00AB7C95"/>
    <w:pPr>
      <w:tabs>
        <w:tab w:val="left" w:pos="1474"/>
        <w:tab w:val="left" w:pos="1758"/>
        <w:tab w:val="right" w:leader="dot" w:pos="10206"/>
      </w:tabs>
      <w:ind w:left="709" w:firstLine="0"/>
    </w:pPr>
    <w:rPr>
      <w:rFonts w:eastAsia="Times New Roman" w:cs="Times New Roman"/>
      <w:color w:val="000000" w:themeColor="text1"/>
      <w:sz w:val="24"/>
      <w:szCs w:val="24"/>
    </w:rPr>
  </w:style>
  <w:style w:type="paragraph" w:customStyle="1" w:styleId="011">
    <w:name w:val="0 Список 1 ур"/>
    <w:qFormat/>
    <w:rsid w:val="00AB7C95"/>
    <w:pPr>
      <w:numPr>
        <w:numId w:val="16"/>
      </w:numPr>
    </w:pPr>
    <w:rPr>
      <w:rFonts w:eastAsia="Times New Roman" w:cs="Times New Roman"/>
      <w:color w:val="000000" w:themeColor="text1"/>
      <w:sz w:val="24"/>
      <w:szCs w:val="24"/>
    </w:rPr>
  </w:style>
  <w:style w:type="paragraph" w:customStyle="1" w:styleId="020">
    <w:name w:val="0 Список 2 ур"/>
    <w:qFormat/>
    <w:rsid w:val="00AB7C95"/>
    <w:pPr>
      <w:numPr>
        <w:ilvl w:val="1"/>
        <w:numId w:val="16"/>
      </w:numPr>
    </w:pPr>
    <w:rPr>
      <w:rFonts w:eastAsia="Times New Roman" w:cs="Times New Roman"/>
      <w:color w:val="000000" w:themeColor="text1"/>
      <w:sz w:val="24"/>
      <w:szCs w:val="24"/>
    </w:rPr>
  </w:style>
  <w:style w:type="paragraph" w:customStyle="1" w:styleId="030">
    <w:name w:val="0 Список 3 ур"/>
    <w:qFormat/>
    <w:rsid w:val="00AB7C95"/>
    <w:pPr>
      <w:numPr>
        <w:ilvl w:val="2"/>
        <w:numId w:val="16"/>
      </w:numPr>
    </w:pPr>
    <w:rPr>
      <w:rFonts w:eastAsia="Times New Roman" w:cs="Times New Roman"/>
      <w:color w:val="000000" w:themeColor="text1"/>
      <w:sz w:val="24"/>
      <w:szCs w:val="24"/>
    </w:rPr>
  </w:style>
  <w:style w:type="paragraph" w:customStyle="1" w:styleId="040">
    <w:name w:val="0 Список 4 ур"/>
    <w:qFormat/>
    <w:rsid w:val="00AB7C95"/>
    <w:pPr>
      <w:numPr>
        <w:ilvl w:val="3"/>
        <w:numId w:val="16"/>
      </w:numPr>
    </w:pPr>
    <w:rPr>
      <w:rFonts w:eastAsia="Times New Roman" w:cs="Times New Roman"/>
      <w:color w:val="000000" w:themeColor="text1"/>
      <w:sz w:val="24"/>
      <w:szCs w:val="24"/>
    </w:rPr>
  </w:style>
  <w:style w:type="paragraph" w:customStyle="1" w:styleId="050">
    <w:name w:val="0 Список 5 ур"/>
    <w:qFormat/>
    <w:rsid w:val="00AB7C95"/>
    <w:pPr>
      <w:numPr>
        <w:ilvl w:val="4"/>
        <w:numId w:val="16"/>
      </w:numPr>
    </w:pPr>
    <w:rPr>
      <w:rFonts w:eastAsia="Times New Roman" w:cs="Times New Roman"/>
      <w:color w:val="000000" w:themeColor="text1"/>
      <w:sz w:val="24"/>
      <w:szCs w:val="24"/>
    </w:rPr>
  </w:style>
  <w:style w:type="paragraph" w:customStyle="1" w:styleId="060">
    <w:name w:val="0 Список 6 ур"/>
    <w:qFormat/>
    <w:rsid w:val="00AB7C95"/>
    <w:pPr>
      <w:numPr>
        <w:ilvl w:val="5"/>
        <w:numId w:val="16"/>
      </w:numPr>
    </w:pPr>
    <w:rPr>
      <w:rFonts w:eastAsia="Times New Roman" w:cs="Times New Roman"/>
      <w:color w:val="000000" w:themeColor="text1"/>
      <w:sz w:val="24"/>
      <w:szCs w:val="24"/>
    </w:rPr>
  </w:style>
  <w:style w:type="paragraph" w:customStyle="1" w:styleId="07">
    <w:name w:val="0 Список 7 ур"/>
    <w:basedOn w:val="060"/>
    <w:rsid w:val="00AB7C95"/>
    <w:pPr>
      <w:numPr>
        <w:ilvl w:val="6"/>
      </w:numPr>
    </w:pPr>
  </w:style>
  <w:style w:type="paragraph" w:customStyle="1" w:styleId="08">
    <w:name w:val="0 Список 8 ур"/>
    <w:basedOn w:val="07"/>
    <w:rsid w:val="00AB7C95"/>
    <w:pPr>
      <w:numPr>
        <w:ilvl w:val="7"/>
      </w:numPr>
    </w:pPr>
  </w:style>
  <w:style w:type="table" w:styleId="afff2">
    <w:name w:val="Table Grid"/>
    <w:basedOn w:val="af2"/>
    <w:locked/>
    <w:rsid w:val="00AB7C95"/>
    <w:pPr>
      <w:spacing w:line="240" w:lineRule="auto"/>
      <w:ind w:firstLine="0"/>
      <w:jc w:val="left"/>
    </w:pPr>
    <w:rPr>
      <w:rFonts w:eastAsia="Times New Roman" w:cs="Times New Roman"/>
      <w:sz w:val="24"/>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015">
    <w:name w:val="0 Список таблица 1.5"/>
    <w:uiPriority w:val="99"/>
    <w:rsid w:val="00AB7C95"/>
    <w:pPr>
      <w:numPr>
        <w:numId w:val="12"/>
      </w:numPr>
    </w:pPr>
  </w:style>
  <w:style w:type="paragraph" w:customStyle="1" w:styleId="0150">
    <w:name w:val="0 Таблица Заголовок графы_1.5"/>
    <w:rsid w:val="00AB7C95"/>
    <w:pPr>
      <w:spacing w:before="120"/>
      <w:ind w:firstLine="0"/>
      <w:jc w:val="center"/>
    </w:pPr>
    <w:rPr>
      <w:rFonts w:eastAsia="Times New Roman" w:cs="Times New Roman"/>
      <w:b/>
      <w:color w:val="000000" w:themeColor="text1"/>
      <w:sz w:val="24"/>
      <w:szCs w:val="24"/>
    </w:rPr>
  </w:style>
  <w:style w:type="numbering" w:customStyle="1" w:styleId="010">
    <w:name w:val="0 Список таблица 1"/>
    <w:basedOn w:val="af3"/>
    <w:uiPriority w:val="99"/>
    <w:rsid w:val="00AB7C95"/>
    <w:pPr>
      <w:numPr>
        <w:numId w:val="11"/>
      </w:numPr>
    </w:pPr>
  </w:style>
  <w:style w:type="paragraph" w:customStyle="1" w:styleId="0151">
    <w:name w:val="0 Таблица Заголовок строки_1.5"/>
    <w:qFormat/>
    <w:rsid w:val="00AB7C95"/>
    <w:pPr>
      <w:spacing w:before="120"/>
      <w:ind w:firstLine="0"/>
      <w:jc w:val="left"/>
    </w:pPr>
    <w:rPr>
      <w:rFonts w:eastAsia="Times New Roman" w:cs="Times New Roman"/>
      <w:b/>
      <w:color w:val="000000" w:themeColor="text1"/>
      <w:sz w:val="24"/>
      <w:szCs w:val="24"/>
    </w:rPr>
  </w:style>
  <w:style w:type="paragraph" w:customStyle="1" w:styleId="0e">
    <w:name w:val="0 Рисунок  Тело"/>
    <w:next w:val="0c"/>
    <w:qFormat/>
    <w:rsid w:val="00AB7C95"/>
    <w:pPr>
      <w:keepNext/>
      <w:spacing w:before="120" w:line="240" w:lineRule="auto"/>
      <w:ind w:firstLine="0"/>
      <w:jc w:val="center"/>
    </w:pPr>
    <w:rPr>
      <w:rFonts w:eastAsia="Times New Roman" w:cs="Times New Roman"/>
      <w:color w:val="000000" w:themeColor="text1"/>
      <w:sz w:val="24"/>
      <w:szCs w:val="24"/>
    </w:rPr>
  </w:style>
  <w:style w:type="paragraph" w:customStyle="1" w:styleId="013">
    <w:name w:val="0 Прил Заголовок 1 ур"/>
    <w:next w:val="0a"/>
    <w:qFormat/>
    <w:rsid w:val="00AB7C95"/>
    <w:pPr>
      <w:pageBreakBefore/>
      <w:numPr>
        <w:numId w:val="31"/>
      </w:numPr>
      <w:jc w:val="center"/>
      <w:outlineLvl w:val="0"/>
    </w:pPr>
    <w:rPr>
      <w:rFonts w:eastAsiaTheme="majorEastAsia" w:cstheme="majorBidi"/>
      <w:b/>
      <w:bCs/>
      <w:color w:val="000000" w:themeColor="text1"/>
      <w:sz w:val="32"/>
      <w:szCs w:val="24"/>
    </w:rPr>
  </w:style>
  <w:style w:type="paragraph" w:customStyle="1" w:styleId="022">
    <w:name w:val="0 Прил Заголовок 2 ур"/>
    <w:basedOn w:val="2"/>
    <w:next w:val="0a"/>
    <w:qFormat/>
    <w:rsid w:val="00AB7C95"/>
    <w:pPr>
      <w:numPr>
        <w:numId w:val="31"/>
      </w:numPr>
      <w:spacing w:before="120"/>
    </w:pPr>
    <w:rPr>
      <w:color w:val="000000" w:themeColor="text1"/>
      <w:szCs w:val="24"/>
    </w:rPr>
  </w:style>
  <w:style w:type="paragraph" w:customStyle="1" w:styleId="032">
    <w:name w:val="0 Прил Заголовок 3 ур"/>
    <w:next w:val="041"/>
    <w:qFormat/>
    <w:rsid w:val="00AB7C95"/>
    <w:pPr>
      <w:numPr>
        <w:ilvl w:val="2"/>
        <w:numId w:val="31"/>
      </w:numPr>
      <w:tabs>
        <w:tab w:val="left" w:pos="1843"/>
      </w:tabs>
      <w:jc w:val="left"/>
      <w:outlineLvl w:val="2"/>
    </w:pPr>
    <w:rPr>
      <w:rFonts w:eastAsiaTheme="majorEastAsia" w:cstheme="majorBidi"/>
      <w:b/>
      <w:bCs/>
      <w:sz w:val="24"/>
      <w:szCs w:val="24"/>
    </w:rPr>
  </w:style>
  <w:style w:type="paragraph" w:customStyle="1" w:styleId="041">
    <w:name w:val="0 Прил Заголовок 4 ур"/>
    <w:next w:val="0a"/>
    <w:qFormat/>
    <w:rsid w:val="00AB7C95"/>
    <w:pPr>
      <w:numPr>
        <w:ilvl w:val="3"/>
        <w:numId w:val="31"/>
      </w:numPr>
      <w:tabs>
        <w:tab w:val="left" w:pos="1843"/>
        <w:tab w:val="left" w:pos="2126"/>
      </w:tabs>
      <w:spacing w:before="120"/>
      <w:jc w:val="left"/>
      <w:outlineLvl w:val="3"/>
    </w:pPr>
    <w:rPr>
      <w:rFonts w:eastAsiaTheme="majorEastAsia" w:cstheme="majorBidi"/>
      <w:b/>
      <w:bCs/>
      <w:iCs/>
      <w:color w:val="000000" w:themeColor="text1"/>
      <w:sz w:val="24"/>
      <w:szCs w:val="24"/>
    </w:rPr>
  </w:style>
  <w:style w:type="paragraph" w:customStyle="1" w:styleId="0f">
    <w:name w:val="0 Заголовок (как Перечень)"/>
    <w:next w:val="0a"/>
    <w:qFormat/>
    <w:rsid w:val="00AB7C95"/>
    <w:pPr>
      <w:pageBreakBefore/>
      <w:ind w:firstLine="0"/>
      <w:jc w:val="center"/>
      <w:outlineLvl w:val="0"/>
    </w:pPr>
    <w:rPr>
      <w:rFonts w:eastAsia="Times New Roman" w:cs="Times New Roman"/>
      <w:b/>
      <w:color w:val="000000" w:themeColor="text1"/>
      <w:sz w:val="32"/>
      <w:szCs w:val="24"/>
    </w:rPr>
  </w:style>
  <w:style w:type="paragraph" w:styleId="afff3">
    <w:name w:val="header"/>
    <w:basedOn w:val="af0"/>
    <w:link w:val="afff4"/>
    <w:rsid w:val="00AB7C95"/>
    <w:pPr>
      <w:tabs>
        <w:tab w:val="center" w:pos="4677"/>
        <w:tab w:val="right" w:pos="9355"/>
      </w:tabs>
      <w:spacing w:before="120" w:after="120"/>
    </w:pPr>
  </w:style>
  <w:style w:type="character" w:customStyle="1" w:styleId="afff4">
    <w:name w:val="Верхний колонтитул Знак"/>
    <w:basedOn w:val="af1"/>
    <w:link w:val="afff3"/>
    <w:rsid w:val="00AB7C95"/>
    <w:rPr>
      <w:rFonts w:eastAsia="Times New Roman" w:cs="Times New Roman"/>
      <w:szCs w:val="24"/>
    </w:rPr>
  </w:style>
  <w:style w:type="paragraph" w:styleId="afff5">
    <w:name w:val="footer"/>
    <w:basedOn w:val="af0"/>
    <w:link w:val="afff6"/>
    <w:locked/>
    <w:rsid w:val="00AB7C95"/>
    <w:pPr>
      <w:tabs>
        <w:tab w:val="center" w:pos="4677"/>
        <w:tab w:val="right" w:pos="9355"/>
      </w:tabs>
    </w:pPr>
  </w:style>
  <w:style w:type="character" w:customStyle="1" w:styleId="afff6">
    <w:name w:val="Нижний колонтитул Знак"/>
    <w:basedOn w:val="af1"/>
    <w:link w:val="afff5"/>
    <w:rsid w:val="00AB7C95"/>
    <w:rPr>
      <w:rFonts w:eastAsia="Times New Roman" w:cs="Times New Roman"/>
      <w:szCs w:val="24"/>
    </w:rPr>
  </w:style>
  <w:style w:type="paragraph" w:styleId="afff7">
    <w:name w:val="Document Map"/>
    <w:basedOn w:val="af0"/>
    <w:link w:val="afff8"/>
    <w:locked/>
    <w:rsid w:val="00AB7C95"/>
    <w:rPr>
      <w:rFonts w:ascii="Tahoma" w:hAnsi="Tahoma" w:cs="Tahoma"/>
      <w:sz w:val="16"/>
      <w:szCs w:val="16"/>
    </w:rPr>
  </w:style>
  <w:style w:type="character" w:customStyle="1" w:styleId="afff8">
    <w:name w:val="Схема документа Знак"/>
    <w:basedOn w:val="af1"/>
    <w:link w:val="afff7"/>
    <w:rsid w:val="00AB7C95"/>
    <w:rPr>
      <w:rFonts w:ascii="Tahoma" w:eastAsia="Times New Roman" w:hAnsi="Tahoma" w:cs="Tahoma"/>
      <w:sz w:val="16"/>
      <w:szCs w:val="16"/>
    </w:rPr>
  </w:style>
  <w:style w:type="paragraph" w:customStyle="1" w:styleId="06">
    <w:name w:val="0 Заголовок 6 ур (не по ГОСТ)"/>
    <w:next w:val="0a"/>
    <w:rsid w:val="00AB7C95"/>
    <w:pPr>
      <w:keepNext/>
      <w:keepLines/>
      <w:numPr>
        <w:ilvl w:val="5"/>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51">
    <w:name w:val="0 Прил Заголовок 5 ур (не по ГОСТ)"/>
    <w:next w:val="0a"/>
    <w:rsid w:val="00AB7C95"/>
    <w:pPr>
      <w:keepNext/>
      <w:keepLines/>
      <w:numPr>
        <w:ilvl w:val="4"/>
        <w:numId w:val="31"/>
      </w:numPr>
      <w:tabs>
        <w:tab w:val="left" w:pos="2126"/>
      </w:tabs>
      <w:spacing w:before="120"/>
      <w:jc w:val="left"/>
      <w:outlineLvl w:val="4"/>
    </w:pPr>
    <w:rPr>
      <w:rFonts w:eastAsia="Times New Roman" w:cs="Times New Roman"/>
      <w:b/>
      <w:color w:val="000000" w:themeColor="text1"/>
      <w:sz w:val="24"/>
      <w:szCs w:val="24"/>
    </w:rPr>
  </w:style>
  <w:style w:type="paragraph" w:customStyle="1" w:styleId="061">
    <w:name w:val="0 Прил Заголовок 6 ур (не по ГОСТ)"/>
    <w:next w:val="0a"/>
    <w:rsid w:val="00AB7C95"/>
    <w:pPr>
      <w:keepNext/>
      <w:keepLines/>
      <w:numPr>
        <w:ilvl w:val="5"/>
        <w:numId w:val="31"/>
      </w:numPr>
      <w:tabs>
        <w:tab w:val="left" w:pos="2126"/>
      </w:tabs>
      <w:spacing w:before="120"/>
      <w:jc w:val="left"/>
      <w:outlineLvl w:val="5"/>
    </w:pPr>
    <w:rPr>
      <w:rFonts w:eastAsia="Times New Roman" w:cs="Times New Roman"/>
      <w:b/>
      <w:color w:val="000000" w:themeColor="text1"/>
      <w:sz w:val="24"/>
      <w:szCs w:val="24"/>
    </w:rPr>
  </w:style>
  <w:style w:type="paragraph" w:customStyle="1" w:styleId="014">
    <w:name w:val="0 Таблица заголовок графы_1"/>
    <w:basedOn w:val="0150"/>
    <w:rsid w:val="00AB7C95"/>
    <w:pPr>
      <w:spacing w:line="240" w:lineRule="auto"/>
    </w:pPr>
    <w:rPr>
      <w:sz w:val="20"/>
    </w:rPr>
  </w:style>
  <w:style w:type="paragraph" w:customStyle="1" w:styleId="016">
    <w:name w:val="0 Таблица Заголовок строки_1"/>
    <w:basedOn w:val="0151"/>
    <w:qFormat/>
    <w:rsid w:val="00AB7C95"/>
    <w:pPr>
      <w:spacing w:line="240" w:lineRule="auto"/>
    </w:pPr>
    <w:rPr>
      <w:sz w:val="20"/>
    </w:rPr>
  </w:style>
  <w:style w:type="paragraph" w:customStyle="1" w:styleId="017">
    <w:name w:val="0 Таблица Текст_1"/>
    <w:basedOn w:val="af0"/>
    <w:qFormat/>
    <w:rsid w:val="00AB7C95"/>
    <w:pPr>
      <w:spacing w:before="120"/>
    </w:pPr>
    <w:rPr>
      <w:color w:val="000000" w:themeColor="text1"/>
      <w:sz w:val="20"/>
    </w:rPr>
  </w:style>
  <w:style w:type="paragraph" w:customStyle="1" w:styleId="0110">
    <w:name w:val="0 Таблица Список 1 ур_1"/>
    <w:basedOn w:val="0115"/>
    <w:qFormat/>
    <w:rsid w:val="00AB7C95"/>
    <w:pPr>
      <w:numPr>
        <w:numId w:val="34"/>
      </w:numPr>
      <w:tabs>
        <w:tab w:val="left" w:pos="567"/>
      </w:tabs>
      <w:spacing w:line="240" w:lineRule="auto"/>
    </w:pPr>
    <w:rPr>
      <w:sz w:val="20"/>
    </w:rPr>
  </w:style>
  <w:style w:type="paragraph" w:customStyle="1" w:styleId="0210">
    <w:name w:val="0 Таблица Список 2 ур_1"/>
    <w:basedOn w:val="0215"/>
    <w:qFormat/>
    <w:rsid w:val="00AB7C95"/>
    <w:pPr>
      <w:numPr>
        <w:numId w:val="34"/>
      </w:numPr>
      <w:tabs>
        <w:tab w:val="left" w:pos="567"/>
      </w:tabs>
      <w:spacing w:line="240" w:lineRule="auto"/>
    </w:pPr>
    <w:rPr>
      <w:sz w:val="20"/>
    </w:rPr>
  </w:style>
  <w:style w:type="paragraph" w:styleId="52">
    <w:name w:val="toc 5"/>
    <w:basedOn w:val="af0"/>
    <w:next w:val="af0"/>
    <w:autoRedefine/>
    <w:uiPriority w:val="39"/>
    <w:rsid w:val="00AB7C95"/>
    <w:pPr>
      <w:spacing w:after="100" w:line="276" w:lineRule="auto"/>
      <w:ind w:left="880"/>
    </w:pPr>
    <w:rPr>
      <w:rFonts w:asciiTheme="minorHAnsi" w:eastAsiaTheme="minorEastAsia" w:hAnsiTheme="minorHAnsi" w:cstheme="minorBidi"/>
      <w:sz w:val="22"/>
      <w:szCs w:val="22"/>
    </w:rPr>
  </w:style>
  <w:style w:type="paragraph" w:styleId="61">
    <w:name w:val="toc 6"/>
    <w:basedOn w:val="af0"/>
    <w:next w:val="af0"/>
    <w:autoRedefine/>
    <w:uiPriority w:val="39"/>
    <w:rsid w:val="00AB7C95"/>
    <w:pPr>
      <w:spacing w:after="100" w:line="276" w:lineRule="auto"/>
      <w:ind w:left="1100"/>
    </w:pPr>
    <w:rPr>
      <w:rFonts w:asciiTheme="minorHAnsi" w:eastAsiaTheme="minorEastAsia" w:hAnsiTheme="minorHAnsi" w:cstheme="minorBidi"/>
      <w:sz w:val="22"/>
      <w:szCs w:val="22"/>
    </w:rPr>
  </w:style>
  <w:style w:type="paragraph" w:styleId="71">
    <w:name w:val="toc 7"/>
    <w:basedOn w:val="af0"/>
    <w:next w:val="af0"/>
    <w:autoRedefine/>
    <w:uiPriority w:val="39"/>
    <w:rsid w:val="00AB7C95"/>
    <w:pPr>
      <w:spacing w:after="100" w:line="276" w:lineRule="auto"/>
      <w:ind w:left="1320"/>
    </w:pPr>
    <w:rPr>
      <w:rFonts w:asciiTheme="minorHAnsi" w:eastAsiaTheme="minorEastAsia" w:hAnsiTheme="minorHAnsi" w:cstheme="minorBidi"/>
      <w:sz w:val="22"/>
      <w:szCs w:val="22"/>
    </w:rPr>
  </w:style>
  <w:style w:type="paragraph" w:styleId="81">
    <w:name w:val="toc 8"/>
    <w:basedOn w:val="af0"/>
    <w:next w:val="af0"/>
    <w:autoRedefine/>
    <w:uiPriority w:val="39"/>
    <w:rsid w:val="00AB7C95"/>
    <w:pPr>
      <w:spacing w:after="100" w:line="276" w:lineRule="auto"/>
      <w:ind w:left="1540"/>
    </w:pPr>
    <w:rPr>
      <w:rFonts w:asciiTheme="minorHAnsi" w:eastAsiaTheme="minorEastAsia" w:hAnsiTheme="minorHAnsi" w:cstheme="minorBidi"/>
      <w:sz w:val="22"/>
      <w:szCs w:val="22"/>
    </w:rPr>
  </w:style>
  <w:style w:type="paragraph" w:styleId="91">
    <w:name w:val="toc 9"/>
    <w:basedOn w:val="af0"/>
    <w:next w:val="af0"/>
    <w:autoRedefine/>
    <w:uiPriority w:val="39"/>
    <w:rsid w:val="00AB7C95"/>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AB7C95"/>
    <w:pPr>
      <w:ind w:firstLine="0"/>
      <w:contextualSpacing/>
      <w:jc w:val="left"/>
    </w:pPr>
    <w:rPr>
      <w:rFonts w:eastAsia="Times New Roman" w:cs="Times New Roman"/>
      <w:sz w:val="24"/>
      <w:szCs w:val="24"/>
    </w:rPr>
  </w:style>
  <w:style w:type="paragraph" w:customStyle="1" w:styleId="0-">
    <w:name w:val="0 Титул - Наименование организации и системы"/>
    <w:basedOn w:val="0f0"/>
    <w:rsid w:val="00AB7C95"/>
    <w:pPr>
      <w:jc w:val="center"/>
    </w:pPr>
    <w:rPr>
      <w:b/>
      <w:bCs/>
      <w:caps/>
      <w:szCs w:val="20"/>
    </w:rPr>
  </w:style>
  <w:style w:type="paragraph" w:customStyle="1" w:styleId="0-0">
    <w:name w:val="0 Титул - утвержаю"/>
    <w:aliases w:val="согласовано"/>
    <w:basedOn w:val="0f0"/>
    <w:rsid w:val="00AB7C95"/>
    <w:rPr>
      <w:b/>
      <w:bCs/>
    </w:rPr>
  </w:style>
  <w:style w:type="paragraph" w:customStyle="1" w:styleId="0-1">
    <w:name w:val="0 Титул - наименование документа"/>
    <w:basedOn w:val="0f0"/>
    <w:rsid w:val="00AB7C95"/>
    <w:pPr>
      <w:jc w:val="center"/>
    </w:pPr>
    <w:rPr>
      <w:caps/>
      <w:sz w:val="28"/>
      <w:szCs w:val="20"/>
    </w:rPr>
  </w:style>
  <w:style w:type="paragraph" w:customStyle="1" w:styleId="0-2">
    <w:name w:val="0 Титул - шифр"/>
    <w:aliases w:val="код,год и листаж"/>
    <w:basedOn w:val="0f0"/>
    <w:rsid w:val="00AB7C95"/>
    <w:pPr>
      <w:jc w:val="center"/>
    </w:pPr>
    <w:rPr>
      <w:szCs w:val="20"/>
    </w:rPr>
  </w:style>
  <w:style w:type="table" w:styleId="-1">
    <w:name w:val="Table Web 1"/>
    <w:basedOn w:val="af2"/>
    <w:locked/>
    <w:rsid w:val="00AB7C95"/>
    <w:pPr>
      <w:spacing w:line="240" w:lineRule="auto"/>
      <w:ind w:firstLine="0"/>
      <w:jc w:val="left"/>
    </w:pPr>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2"/>
    <w:locked/>
    <w:rsid w:val="00AB7C95"/>
    <w:pPr>
      <w:spacing w:line="240" w:lineRule="auto"/>
      <w:ind w:firstLine="0"/>
      <w:jc w:val="left"/>
    </w:pPr>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2"/>
    <w:uiPriority w:val="99"/>
    <w:rsid w:val="00AB7C95"/>
    <w:pPr>
      <w:spacing w:line="240" w:lineRule="auto"/>
      <w:ind w:firstLine="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9">
    <w:name w:val="FollowedHyperlink"/>
    <w:basedOn w:val="af1"/>
    <w:uiPriority w:val="99"/>
    <w:locked/>
    <w:rsid w:val="00AB7C95"/>
    <w:rPr>
      <w:color w:val="800080" w:themeColor="followedHyperlink"/>
      <w:u w:val="single"/>
    </w:rPr>
  </w:style>
  <w:style w:type="table" w:styleId="35">
    <w:name w:val="Table Simple 3"/>
    <w:basedOn w:val="af2"/>
    <w:locked/>
    <w:rsid w:val="00AB7C95"/>
    <w:pPr>
      <w:spacing w:line="240" w:lineRule="auto"/>
      <w:ind w:firstLine="0"/>
      <w:jc w:val="lef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locked/>
    <w:rsid w:val="00AB7C95"/>
    <w:pPr>
      <w:spacing w:line="240" w:lineRule="auto"/>
      <w:ind w:firstLine="0"/>
      <w:jc w:val="left"/>
    </w:pPr>
    <w:rPr>
      <w:rFonts w:eastAsia="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1"/>
    <w:uiPriority w:val="1"/>
    <w:rsid w:val="00AB7C95"/>
    <w:rPr>
      <w:rFonts w:ascii="Times New Roman" w:hAnsi="Times New Roman"/>
      <w:color w:val="FFFFFF" w:themeColor="background1"/>
      <w:sz w:val="24"/>
    </w:rPr>
  </w:style>
  <w:style w:type="character" w:customStyle="1" w:styleId="0f2">
    <w:name w:val="0 акцент_полужирный"/>
    <w:basedOn w:val="af1"/>
    <w:uiPriority w:val="1"/>
    <w:rsid w:val="00AB7C95"/>
    <w:rPr>
      <w:rFonts w:ascii="Times New Roman" w:hAnsi="Times New Roman"/>
      <w:b/>
      <w:sz w:val="24"/>
    </w:rPr>
  </w:style>
  <w:style w:type="character" w:customStyle="1" w:styleId="0f3">
    <w:name w:val="0 акцент_подчеркивание"/>
    <w:basedOn w:val="af1"/>
    <w:uiPriority w:val="1"/>
    <w:rsid w:val="00AB7C95"/>
    <w:rPr>
      <w:rFonts w:ascii="Times New Roman" w:hAnsi="Times New Roman"/>
      <w:sz w:val="24"/>
      <w:u w:val="single"/>
    </w:rPr>
  </w:style>
  <w:style w:type="character" w:customStyle="1" w:styleId="0f4">
    <w:name w:val="0 акцент_курсив"/>
    <w:basedOn w:val="af1"/>
    <w:uiPriority w:val="1"/>
    <w:rsid w:val="00AB7C95"/>
    <w:rPr>
      <w:rFonts w:ascii="Times New Roman" w:hAnsi="Times New Roman"/>
      <w:i/>
      <w:sz w:val="24"/>
    </w:rPr>
  </w:style>
  <w:style w:type="paragraph" w:styleId="afffa">
    <w:name w:val="footnote text"/>
    <w:basedOn w:val="af0"/>
    <w:link w:val="afffb"/>
    <w:locked/>
    <w:rsid w:val="00AB7C95"/>
    <w:rPr>
      <w:sz w:val="20"/>
      <w:szCs w:val="20"/>
    </w:rPr>
  </w:style>
  <w:style w:type="character" w:customStyle="1" w:styleId="afffb">
    <w:name w:val="Текст сноски Знак"/>
    <w:basedOn w:val="af1"/>
    <w:link w:val="afffa"/>
    <w:rsid w:val="00AB7C95"/>
    <w:rPr>
      <w:rFonts w:eastAsia="Times New Roman" w:cs="Times New Roman"/>
      <w:sz w:val="20"/>
      <w:szCs w:val="20"/>
    </w:rPr>
  </w:style>
  <w:style w:type="character" w:styleId="afffc">
    <w:name w:val="footnote reference"/>
    <w:basedOn w:val="af1"/>
    <w:locked/>
    <w:rsid w:val="00AB7C95"/>
    <w:rPr>
      <w:vertAlign w:val="superscript"/>
    </w:rPr>
  </w:style>
  <w:style w:type="paragraph" w:customStyle="1" w:styleId="0f5">
    <w:name w:val="0 Текст сноски"/>
    <w:basedOn w:val="afffa"/>
    <w:qFormat/>
    <w:rsid w:val="00AB7C95"/>
  </w:style>
  <w:style w:type="character" w:customStyle="1" w:styleId="0f6">
    <w:name w:val="0 Надстрочный текст"/>
    <w:basedOn w:val="af1"/>
    <w:uiPriority w:val="1"/>
    <w:qFormat/>
    <w:rsid w:val="00AB7C95"/>
    <w:rPr>
      <w:rFonts w:ascii="Times New Roman" w:hAnsi="Times New Roman"/>
      <w:sz w:val="24"/>
      <w:vertAlign w:val="superscript"/>
    </w:rPr>
  </w:style>
  <w:style w:type="paragraph" w:customStyle="1" w:styleId="0215">
    <w:name w:val="0 Таблица Список 2 ур_1.5"/>
    <w:basedOn w:val="020"/>
    <w:qFormat/>
    <w:rsid w:val="00AB7C95"/>
    <w:pPr>
      <w:numPr>
        <w:numId w:val="33"/>
      </w:numPr>
    </w:pPr>
  </w:style>
  <w:style w:type="paragraph" w:customStyle="1" w:styleId="0152">
    <w:name w:val="0 Таблица Текст_1.5"/>
    <w:qFormat/>
    <w:rsid w:val="00AB7C95"/>
    <w:pPr>
      <w:spacing w:before="120"/>
      <w:ind w:firstLine="0"/>
    </w:pPr>
    <w:rPr>
      <w:rFonts w:eastAsia="Times New Roman" w:cs="Times New Roman"/>
      <w:color w:val="000000" w:themeColor="text1"/>
      <w:sz w:val="24"/>
      <w:szCs w:val="24"/>
    </w:rPr>
  </w:style>
  <w:style w:type="paragraph" w:customStyle="1" w:styleId="0115">
    <w:name w:val="0 Таблица Список 1 ур_1.5"/>
    <w:basedOn w:val="011"/>
    <w:qFormat/>
    <w:rsid w:val="00AB7C95"/>
    <w:pPr>
      <w:numPr>
        <w:numId w:val="33"/>
      </w:numPr>
      <w:contextualSpacing/>
    </w:pPr>
  </w:style>
  <w:style w:type="paragraph" w:styleId="afffd">
    <w:name w:val="Normal (Web)"/>
    <w:basedOn w:val="af0"/>
    <w:uiPriority w:val="99"/>
    <w:unhideWhenUsed/>
    <w:locked/>
    <w:rsid w:val="00AB7C95"/>
    <w:pPr>
      <w:spacing w:before="100" w:beforeAutospacing="1" w:after="100" w:afterAutospacing="1"/>
    </w:pPr>
    <w:rPr>
      <w:rFonts w:eastAsiaTheme="minorHAnsi"/>
    </w:rPr>
  </w:style>
  <w:style w:type="numbering" w:customStyle="1" w:styleId="0">
    <w:name w:val="0 Список основной текст"/>
    <w:basedOn w:val="af3"/>
    <w:uiPriority w:val="99"/>
    <w:rsid w:val="00AB7C95"/>
    <w:pPr>
      <w:numPr>
        <w:numId w:val="10"/>
      </w:numPr>
    </w:pPr>
  </w:style>
  <w:style w:type="numbering" w:customStyle="1" w:styleId="09">
    <w:name w:val="0 Список заголовков приложений"/>
    <w:uiPriority w:val="99"/>
    <w:rsid w:val="00AB7C95"/>
    <w:pPr>
      <w:numPr>
        <w:numId w:val="14"/>
      </w:numPr>
    </w:pPr>
  </w:style>
  <w:style w:type="paragraph" w:customStyle="1" w:styleId="110">
    <w:name w:val="1 Заголовок 1 ур"/>
    <w:basedOn w:val="1"/>
    <w:next w:val="0a"/>
    <w:rsid w:val="00AB7C95"/>
    <w:pPr>
      <w:numPr>
        <w:numId w:val="32"/>
      </w:numPr>
      <w:spacing w:before="0" w:line="480" w:lineRule="auto"/>
    </w:pPr>
  </w:style>
  <w:style w:type="paragraph" w:customStyle="1" w:styleId="12">
    <w:name w:val="1 Заголовок 2 ур"/>
    <w:basedOn w:val="2"/>
    <w:rsid w:val="00AB7C95"/>
    <w:pPr>
      <w:numPr>
        <w:numId w:val="32"/>
      </w:numPr>
      <w:spacing w:before="120"/>
    </w:pPr>
  </w:style>
  <w:style w:type="paragraph" w:customStyle="1" w:styleId="13">
    <w:name w:val="1 Заголовок 3 ур"/>
    <w:basedOn w:val="3"/>
    <w:next w:val="0a"/>
    <w:rsid w:val="00AB7C95"/>
    <w:pPr>
      <w:numPr>
        <w:numId w:val="32"/>
      </w:numPr>
      <w:spacing w:before="120"/>
      <w:jc w:val="both"/>
    </w:pPr>
  </w:style>
  <w:style w:type="paragraph" w:customStyle="1" w:styleId="14">
    <w:name w:val="1 Заголовок 4 ур"/>
    <w:basedOn w:val="4"/>
    <w:rsid w:val="00AB7C95"/>
    <w:pPr>
      <w:numPr>
        <w:numId w:val="32"/>
      </w:numPr>
      <w:spacing w:before="120"/>
      <w:jc w:val="both"/>
    </w:pPr>
    <w:rPr>
      <w:i/>
    </w:rPr>
  </w:style>
  <w:style w:type="numbering" w:customStyle="1" w:styleId="10">
    <w:name w:val="1 Список заголовков"/>
    <w:basedOn w:val="af3"/>
    <w:uiPriority w:val="99"/>
    <w:rsid w:val="00AB7C95"/>
    <w:pPr>
      <w:numPr>
        <w:numId w:val="13"/>
      </w:numPr>
    </w:pPr>
  </w:style>
  <w:style w:type="paragraph" w:customStyle="1" w:styleId="0315">
    <w:name w:val="0 Таблица Список 3 ур_1.5"/>
    <w:basedOn w:val="0152"/>
    <w:qFormat/>
    <w:rsid w:val="00AB7C95"/>
    <w:pPr>
      <w:numPr>
        <w:ilvl w:val="2"/>
        <w:numId w:val="33"/>
      </w:numPr>
      <w:spacing w:before="0"/>
    </w:pPr>
  </w:style>
  <w:style w:type="paragraph" w:customStyle="1" w:styleId="0310">
    <w:name w:val="0 Таблица Список 3 ур_1"/>
    <w:basedOn w:val="017"/>
    <w:rsid w:val="00AB7C95"/>
    <w:pPr>
      <w:numPr>
        <w:ilvl w:val="2"/>
        <w:numId w:val="34"/>
      </w:numPr>
      <w:spacing w:before="0"/>
    </w:pPr>
  </w:style>
  <w:style w:type="paragraph" w:customStyle="1" w:styleId="0UseCase1">
    <w:name w:val="0 шаги основной сценарий О UseCase"/>
    <w:qFormat/>
    <w:rsid w:val="00AB7C95"/>
    <w:pPr>
      <w:numPr>
        <w:ilvl w:val="1"/>
        <w:numId w:val="27"/>
      </w:numPr>
    </w:pPr>
    <w:rPr>
      <w:rFonts w:eastAsia="Times New Roman" w:cs="Times New Roman"/>
      <w:color w:val="000000" w:themeColor="text1"/>
      <w:sz w:val="24"/>
      <w:szCs w:val="24"/>
      <w:lang w:val="en-US"/>
    </w:rPr>
  </w:style>
  <w:style w:type="numbering" w:customStyle="1" w:styleId="0UseCase">
    <w:name w:val="0 список шагов О осн.сценарий UseCase"/>
    <w:basedOn w:val="af3"/>
    <w:uiPriority w:val="99"/>
    <w:rsid w:val="00AB7C95"/>
    <w:pPr>
      <w:numPr>
        <w:numId w:val="17"/>
      </w:numPr>
    </w:pPr>
  </w:style>
  <w:style w:type="paragraph" w:customStyle="1" w:styleId="01UseCase0">
    <w:name w:val="0 шаги альтерн. сценарий А1 UseCase"/>
    <w:qFormat/>
    <w:rsid w:val="00AB7C95"/>
    <w:pPr>
      <w:numPr>
        <w:numId w:val="28"/>
      </w:numPr>
    </w:pPr>
    <w:rPr>
      <w:rFonts w:eastAsia="Times New Roman" w:cs="Times New Roman"/>
      <w:color w:val="000000" w:themeColor="text1"/>
      <w:sz w:val="24"/>
      <w:szCs w:val="24"/>
    </w:rPr>
  </w:style>
  <w:style w:type="numbering" w:customStyle="1" w:styleId="01UseCase">
    <w:name w:val="0 список шагов А1 альтерн. сценарий UseCase"/>
    <w:basedOn w:val="af3"/>
    <w:uiPriority w:val="99"/>
    <w:rsid w:val="00AB7C95"/>
    <w:pPr>
      <w:numPr>
        <w:numId w:val="18"/>
      </w:numPr>
    </w:pPr>
  </w:style>
  <w:style w:type="paragraph" w:customStyle="1" w:styleId="0UseCase0">
    <w:name w:val="0 расширение сценария UseCase"/>
    <w:rsid w:val="00AB7C95"/>
    <w:pPr>
      <w:numPr>
        <w:ilvl w:val="1"/>
        <w:numId w:val="42"/>
      </w:numPr>
    </w:pPr>
    <w:rPr>
      <w:rFonts w:eastAsia="Times New Roman" w:cs="Times New Roman"/>
      <w:color w:val="000000" w:themeColor="text1"/>
      <w:sz w:val="24"/>
      <w:szCs w:val="24"/>
      <w:lang w:val="en-US"/>
    </w:rPr>
  </w:style>
  <w:style w:type="paragraph" w:customStyle="1" w:styleId="02UseCase0">
    <w:name w:val="0 шаги альтерн. сценарий А2 UseCase"/>
    <w:basedOn w:val="01UseCase0"/>
    <w:qFormat/>
    <w:rsid w:val="00AB7C95"/>
    <w:pPr>
      <w:numPr>
        <w:numId w:val="35"/>
      </w:numPr>
    </w:pPr>
  </w:style>
  <w:style w:type="numbering" w:customStyle="1" w:styleId="02UseCase">
    <w:name w:val="0 список шагов А2 альтерн. сценарий UseCase"/>
    <w:basedOn w:val="af3"/>
    <w:uiPriority w:val="99"/>
    <w:rsid w:val="00AB7C95"/>
    <w:pPr>
      <w:numPr>
        <w:numId w:val="19"/>
      </w:numPr>
    </w:pPr>
  </w:style>
  <w:style w:type="paragraph" w:customStyle="1" w:styleId="03UseCase0">
    <w:name w:val="0 шаги альтерн. сценарий А3 UseCase"/>
    <w:basedOn w:val="01UseCase0"/>
    <w:qFormat/>
    <w:rsid w:val="00AB7C95"/>
    <w:pPr>
      <w:numPr>
        <w:numId w:val="36"/>
      </w:numPr>
    </w:pPr>
  </w:style>
  <w:style w:type="paragraph" w:customStyle="1" w:styleId="04UseCase0">
    <w:name w:val="0 шаги альтерн. сценарий А4 UseCase"/>
    <w:basedOn w:val="02UseCase0"/>
    <w:qFormat/>
    <w:rsid w:val="00AB7C95"/>
    <w:pPr>
      <w:numPr>
        <w:numId w:val="37"/>
      </w:numPr>
    </w:pPr>
  </w:style>
  <w:style w:type="paragraph" w:customStyle="1" w:styleId="05UseCase0">
    <w:name w:val="0 шаги альтерн. сценарий А5 UseCase"/>
    <w:basedOn w:val="02UseCase0"/>
    <w:qFormat/>
    <w:rsid w:val="00AB7C95"/>
    <w:pPr>
      <w:numPr>
        <w:numId w:val="38"/>
      </w:numPr>
    </w:pPr>
  </w:style>
  <w:style w:type="numbering" w:customStyle="1" w:styleId="03UseCase">
    <w:name w:val="0 список шагов А3 альтерн. сценарий UseCase"/>
    <w:basedOn w:val="af3"/>
    <w:uiPriority w:val="99"/>
    <w:rsid w:val="00AB7C95"/>
    <w:pPr>
      <w:numPr>
        <w:numId w:val="20"/>
      </w:numPr>
    </w:pPr>
  </w:style>
  <w:style w:type="numbering" w:customStyle="1" w:styleId="04UseCase">
    <w:name w:val="0 список шагов А4 альтерн. сценарий UseCase"/>
    <w:basedOn w:val="af3"/>
    <w:uiPriority w:val="99"/>
    <w:rsid w:val="00AB7C95"/>
    <w:pPr>
      <w:numPr>
        <w:numId w:val="21"/>
      </w:numPr>
    </w:pPr>
  </w:style>
  <w:style w:type="numbering" w:customStyle="1" w:styleId="05UseCase">
    <w:name w:val="0 список шагов А5 альтерн. сценарий UseCase"/>
    <w:basedOn w:val="af3"/>
    <w:uiPriority w:val="99"/>
    <w:rsid w:val="00AB7C95"/>
    <w:pPr>
      <w:numPr>
        <w:numId w:val="22"/>
      </w:numPr>
    </w:pPr>
  </w:style>
  <w:style w:type="paragraph" w:customStyle="1" w:styleId="06UseCase0">
    <w:name w:val="0 шаги альтерн. сценарий А6 UseCase"/>
    <w:basedOn w:val="01UseCase0"/>
    <w:qFormat/>
    <w:rsid w:val="00AB7C95"/>
    <w:pPr>
      <w:numPr>
        <w:numId w:val="39"/>
      </w:numPr>
    </w:pPr>
  </w:style>
  <w:style w:type="paragraph" w:customStyle="1" w:styleId="07UseCase0">
    <w:name w:val="0 шаги альтерн. сценарий А7 UseCase"/>
    <w:basedOn w:val="01UseCase0"/>
    <w:qFormat/>
    <w:rsid w:val="00AB7C95"/>
    <w:pPr>
      <w:numPr>
        <w:numId w:val="40"/>
      </w:numPr>
    </w:pPr>
  </w:style>
  <w:style w:type="paragraph" w:customStyle="1" w:styleId="08UseCase0">
    <w:name w:val="0 шаги альтерн. сценарий А8 UseCase"/>
    <w:basedOn w:val="01UseCase0"/>
    <w:qFormat/>
    <w:rsid w:val="00AB7C95"/>
    <w:pPr>
      <w:numPr>
        <w:numId w:val="41"/>
      </w:numPr>
    </w:pPr>
  </w:style>
  <w:style w:type="paragraph" w:customStyle="1" w:styleId="09UseCase0">
    <w:name w:val="0 шаги альтерн. сценарий А9 UseCase"/>
    <w:basedOn w:val="01UseCase0"/>
    <w:qFormat/>
    <w:rsid w:val="00AB7C95"/>
    <w:pPr>
      <w:numPr>
        <w:numId w:val="42"/>
      </w:numPr>
    </w:pPr>
  </w:style>
  <w:style w:type="numbering" w:customStyle="1" w:styleId="06UseCase">
    <w:name w:val="0 список шагов А6 альтерн. сценарий UseCase"/>
    <w:basedOn w:val="01UseCase"/>
    <w:uiPriority w:val="99"/>
    <w:rsid w:val="00AB7C95"/>
    <w:pPr>
      <w:numPr>
        <w:numId w:val="23"/>
      </w:numPr>
    </w:pPr>
  </w:style>
  <w:style w:type="numbering" w:customStyle="1" w:styleId="07UseCase">
    <w:name w:val="0 список шагов А7 альтерн. сценарий UseCase"/>
    <w:basedOn w:val="01UseCase"/>
    <w:uiPriority w:val="99"/>
    <w:rsid w:val="00AB7C95"/>
    <w:pPr>
      <w:numPr>
        <w:numId w:val="24"/>
      </w:numPr>
    </w:pPr>
  </w:style>
  <w:style w:type="numbering" w:customStyle="1" w:styleId="08UseCase">
    <w:name w:val="0 список шагов А8 альтерн. сценарий UseCase"/>
    <w:basedOn w:val="01UseCase"/>
    <w:uiPriority w:val="99"/>
    <w:rsid w:val="00AB7C95"/>
    <w:pPr>
      <w:numPr>
        <w:numId w:val="25"/>
      </w:numPr>
    </w:pPr>
  </w:style>
  <w:style w:type="numbering" w:customStyle="1" w:styleId="09UseCase">
    <w:name w:val="0 список шагов А9 альтерн. сценарий UseCase"/>
    <w:basedOn w:val="01UseCase"/>
    <w:uiPriority w:val="99"/>
    <w:rsid w:val="00AB7C95"/>
    <w:pPr>
      <w:numPr>
        <w:numId w:val="26"/>
      </w:numPr>
    </w:pPr>
  </w:style>
  <w:style w:type="paragraph" w:customStyle="1" w:styleId="1c">
    <w:name w:val="Маркир. список 1"/>
    <w:basedOn w:val="af0"/>
    <w:link w:val="1d"/>
    <w:rsid w:val="00AB7C95"/>
    <w:pPr>
      <w:keepNext/>
      <w:tabs>
        <w:tab w:val="num" w:pos="1077"/>
      </w:tabs>
      <w:ind w:left="1077" w:hanging="340"/>
    </w:pPr>
    <w:rPr>
      <w:szCs w:val="28"/>
    </w:rPr>
  </w:style>
  <w:style w:type="character" w:customStyle="1" w:styleId="1d">
    <w:name w:val="Маркир. список 1 Знак"/>
    <w:link w:val="1c"/>
    <w:rsid w:val="00AB7C95"/>
    <w:rPr>
      <w:rFonts w:eastAsia="Times New Roman" w:cs="Times New Roman"/>
    </w:rPr>
  </w:style>
  <w:style w:type="paragraph" w:customStyle="1" w:styleId="afffe">
    <w:name w:val="Обычный текст"/>
    <w:basedOn w:val="af0"/>
    <w:link w:val="affff"/>
    <w:rsid w:val="00AB7C95"/>
    <w:pPr>
      <w:ind w:firstLine="720"/>
    </w:pPr>
    <w:rPr>
      <w:lang w:eastAsia="en-US"/>
    </w:rPr>
  </w:style>
  <w:style w:type="character" w:customStyle="1" w:styleId="affff">
    <w:name w:val="Обычный текст Знак"/>
    <w:link w:val="afffe"/>
    <w:rsid w:val="00AB7C95"/>
    <w:rPr>
      <w:rFonts w:eastAsia="Times New Roman" w:cs="Times New Roman"/>
      <w:szCs w:val="24"/>
      <w:lang w:eastAsia="en-US"/>
    </w:rPr>
  </w:style>
  <w:style w:type="paragraph" w:customStyle="1" w:styleId="affff0">
    <w:name w:val="Таблица заголовок"/>
    <w:basedOn w:val="af0"/>
    <w:rsid w:val="00AB7C95"/>
    <w:pPr>
      <w:keepNext/>
      <w:spacing w:before="120" w:after="240"/>
    </w:pPr>
    <w:rPr>
      <w:b/>
      <w:bCs/>
      <w:lang w:bidi="en-US"/>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AB7C95"/>
    <w:rPr>
      <w:rFonts w:eastAsia="Times New Roman" w:cs="Times New Roman"/>
      <w:szCs w:val="24"/>
    </w:rPr>
  </w:style>
  <w:style w:type="character" w:styleId="affff1">
    <w:name w:val="Strong"/>
    <w:qFormat/>
    <w:locked/>
    <w:rsid w:val="00AB7C95"/>
    <w:rPr>
      <w:rFonts w:ascii="Times New Roman" w:hAnsi="Times New Roman" w:cs="Times New Roman"/>
      <w:b/>
      <w:bCs/>
      <w:color w:val="auto"/>
    </w:rPr>
  </w:style>
  <w:style w:type="paragraph" w:customStyle="1" w:styleId="affff2">
    <w:name w:val="Абзац ДИТ"/>
    <w:basedOn w:val="af0"/>
    <w:link w:val="affff3"/>
    <w:qFormat/>
    <w:rsid w:val="00AB7C95"/>
    <w:pPr>
      <w:ind w:firstLine="720"/>
      <w:contextualSpacing/>
    </w:pPr>
    <w:rPr>
      <w:rFonts w:eastAsia="Calibri"/>
      <w:sz w:val="24"/>
      <w:szCs w:val="22"/>
      <w:lang w:val="x-none" w:eastAsia="en-US"/>
    </w:rPr>
  </w:style>
  <w:style w:type="character" w:customStyle="1" w:styleId="affff3">
    <w:name w:val="Абзац ДИТ Знак"/>
    <w:link w:val="affff2"/>
    <w:rsid w:val="00AB7C95"/>
    <w:rPr>
      <w:rFonts w:eastAsia="Calibri" w:cs="Times New Roman"/>
      <w:sz w:val="24"/>
      <w:szCs w:val="22"/>
      <w:lang w:val="x-none" w:eastAsia="en-US"/>
    </w:rPr>
  </w:style>
  <w:style w:type="paragraph" w:customStyle="1" w:styleId="1e">
    <w:name w:val="Н1_ТЕКСТ"/>
    <w:basedOn w:val="af0"/>
    <w:link w:val="1f"/>
    <w:qFormat/>
    <w:rsid w:val="00AB7C95"/>
    <w:pPr>
      <w:spacing w:before="60" w:line="276" w:lineRule="auto"/>
      <w:ind w:firstLine="709"/>
    </w:pPr>
    <w:rPr>
      <w:rFonts w:eastAsia="Calibri"/>
      <w:color w:val="000000"/>
      <w:sz w:val="24"/>
      <w:lang w:val="x-none" w:eastAsia="en-US"/>
    </w:rPr>
  </w:style>
  <w:style w:type="character" w:customStyle="1" w:styleId="1f">
    <w:name w:val="Н1_ТЕКСТ Знак"/>
    <w:link w:val="1e"/>
    <w:rsid w:val="00AB7C95"/>
    <w:rPr>
      <w:rFonts w:eastAsia="Calibri" w:cs="Times New Roman"/>
      <w:color w:val="000000"/>
      <w:sz w:val="24"/>
      <w:szCs w:val="24"/>
      <w:lang w:val="x-none" w:eastAsia="en-US"/>
    </w:rPr>
  </w:style>
  <w:style w:type="paragraph" w:customStyle="1" w:styleId="0f7">
    <w:name w:val="0.Текст  ПЦ ГЗ"/>
    <w:basedOn w:val="af0"/>
    <w:link w:val="019"/>
    <w:qFormat/>
    <w:rsid w:val="00AB7C95"/>
    <w:pPr>
      <w:ind w:firstLine="567"/>
    </w:pPr>
    <w:rPr>
      <w:rFonts w:eastAsia="Calibri"/>
      <w:color w:val="000000"/>
      <w:sz w:val="24"/>
      <w:lang w:val="x-none" w:eastAsia="en-US"/>
    </w:rPr>
  </w:style>
  <w:style w:type="character" w:customStyle="1" w:styleId="019">
    <w:name w:val="0.Текст  ПЦ ГЗ Знак1"/>
    <w:link w:val="0f7"/>
    <w:rsid w:val="00AB7C95"/>
    <w:rPr>
      <w:rFonts w:eastAsia="Calibri" w:cs="Times New Roman"/>
      <w:color w:val="000000"/>
      <w:sz w:val="24"/>
      <w:szCs w:val="24"/>
      <w:lang w:val="x-none" w:eastAsia="en-US"/>
    </w:rPr>
  </w:style>
  <w:style w:type="paragraph" w:customStyle="1" w:styleId="1f0">
    <w:name w:val="1.Таблица текст ПЦ ГЗ"/>
    <w:basedOn w:val="0f7"/>
    <w:qFormat/>
    <w:rsid w:val="00AB7C95"/>
    <w:pPr>
      <w:ind w:firstLine="0"/>
    </w:pPr>
    <w:rPr>
      <w:rFonts w:eastAsia="Times New Roman"/>
    </w:rPr>
  </w:style>
  <w:style w:type="paragraph" w:customStyle="1" w:styleId="210">
    <w:name w:val="2.Заголовок1 ПЦ ГЗ"/>
    <w:basedOn w:val="1"/>
    <w:next w:val="af0"/>
    <w:qFormat/>
    <w:rsid w:val="00AB7C95"/>
    <w:pPr>
      <w:keepLines w:val="0"/>
      <w:pageBreakBefore w:val="0"/>
      <w:numPr>
        <w:numId w:val="43"/>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val="x-none" w:eastAsia="x-none"/>
    </w:rPr>
  </w:style>
  <w:style w:type="paragraph" w:customStyle="1" w:styleId="220">
    <w:name w:val="2.Заголовок2 ПЦ ГЗ"/>
    <w:basedOn w:val="2"/>
    <w:next w:val="af0"/>
    <w:qFormat/>
    <w:rsid w:val="00AB7C95"/>
    <w:pPr>
      <w:keepLines w:val="0"/>
      <w:numPr>
        <w:numId w:val="43"/>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val="x-none" w:eastAsia="x-none"/>
    </w:rPr>
  </w:style>
  <w:style w:type="paragraph" w:customStyle="1" w:styleId="230">
    <w:name w:val="2.Заголовок3 ПЦ ГЗ"/>
    <w:basedOn w:val="3"/>
    <w:next w:val="1f0"/>
    <w:qFormat/>
    <w:rsid w:val="00AB7C95"/>
    <w:pPr>
      <w:keepLines w:val="0"/>
      <w:numPr>
        <w:numId w:val="43"/>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0"/>
    <w:link w:val="01a"/>
    <w:qFormat/>
    <w:rsid w:val="00AB7C95"/>
    <w:pPr>
      <w:spacing w:line="240" w:lineRule="auto"/>
      <w:ind w:firstLine="0"/>
      <w:jc w:val="left"/>
    </w:pPr>
    <w:rPr>
      <w:rFonts w:eastAsia="Calibri" w:cs="Times New Roman"/>
      <w:b/>
      <w:color w:val="000000"/>
      <w:sz w:val="24"/>
      <w:szCs w:val="24"/>
      <w:lang w:eastAsia="en-US"/>
    </w:rPr>
  </w:style>
  <w:style w:type="character" w:customStyle="1" w:styleId="01a">
    <w:name w:val="0.Текст полужирный ПЦ ГЗ Знак1"/>
    <w:link w:val="0f8"/>
    <w:rsid w:val="00AB7C95"/>
    <w:rPr>
      <w:rFonts w:eastAsia="Calibri" w:cs="Times New Roman"/>
      <w:b/>
      <w:color w:val="000000"/>
      <w:sz w:val="24"/>
      <w:szCs w:val="24"/>
      <w:lang w:eastAsia="en-US"/>
    </w:rPr>
  </w:style>
  <w:style w:type="paragraph" w:customStyle="1" w:styleId="1f1">
    <w:name w:val="Абзац списка1"/>
    <w:basedOn w:val="af0"/>
    <w:link w:val="ListParagraphChar"/>
    <w:qFormat/>
    <w:rsid w:val="00AB7C95"/>
    <w:pPr>
      <w:spacing w:after="200"/>
      <w:ind w:left="720" w:firstLine="709"/>
    </w:pPr>
    <w:rPr>
      <w:rFonts w:eastAsia="Calibri"/>
      <w:sz w:val="24"/>
      <w:szCs w:val="22"/>
      <w:lang w:val="x-none" w:eastAsia="en-US"/>
    </w:rPr>
  </w:style>
  <w:style w:type="character" w:customStyle="1" w:styleId="ListParagraphChar">
    <w:name w:val="List Paragraph Char"/>
    <w:link w:val="1f1"/>
    <w:locked/>
    <w:rsid w:val="00AB7C95"/>
    <w:rPr>
      <w:rFonts w:eastAsia="Calibri" w:cs="Times New Roman"/>
      <w:sz w:val="24"/>
      <w:szCs w:val="22"/>
      <w:lang w:val="x-none" w:eastAsia="en-US"/>
    </w:rPr>
  </w:style>
  <w:style w:type="paragraph" w:customStyle="1" w:styleId="ac">
    <w:name w:val="Раздел"/>
    <w:basedOn w:val="1"/>
    <w:next w:val="af0"/>
    <w:qFormat/>
    <w:rsid w:val="00AB7C95"/>
    <w:pPr>
      <w:numPr>
        <w:numId w:val="44"/>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d">
    <w:name w:val="Подраздел"/>
    <w:basedOn w:val="2"/>
    <w:next w:val="af0"/>
    <w:qFormat/>
    <w:rsid w:val="00AB7C95"/>
    <w:pPr>
      <w:numPr>
        <w:numId w:val="44"/>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val="x-none" w:eastAsia="en-US"/>
    </w:rPr>
  </w:style>
  <w:style w:type="paragraph" w:customStyle="1" w:styleId="ae">
    <w:name w:val="Пункт"/>
    <w:basedOn w:val="ad"/>
    <w:next w:val="af0"/>
    <w:qFormat/>
    <w:rsid w:val="00AB7C95"/>
    <w:pPr>
      <w:numPr>
        <w:ilvl w:val="2"/>
      </w:numPr>
      <w:outlineLvl w:val="2"/>
    </w:pPr>
  </w:style>
  <w:style w:type="paragraph" w:customStyle="1" w:styleId="af">
    <w:name w:val="Подпункт"/>
    <w:basedOn w:val="ae"/>
    <w:next w:val="affff2"/>
    <w:qFormat/>
    <w:rsid w:val="00AB7C95"/>
    <w:pPr>
      <w:numPr>
        <w:ilvl w:val="3"/>
      </w:numPr>
      <w:outlineLvl w:val="3"/>
    </w:pPr>
  </w:style>
  <w:style w:type="paragraph" w:customStyle="1" w:styleId="affff4">
    <w:name w:val="Стиль Абзац ТЗ СИМИ"/>
    <w:basedOn w:val="af0"/>
    <w:qFormat/>
    <w:rsid w:val="00AB7C95"/>
    <w:rPr>
      <w:szCs w:val="22"/>
      <w:lang w:eastAsia="en-US"/>
    </w:rPr>
  </w:style>
  <w:style w:type="paragraph" w:customStyle="1" w:styleId="27">
    <w:name w:val="Абзац списка2"/>
    <w:basedOn w:val="afff0"/>
    <w:qFormat/>
    <w:rsid w:val="00AB7C95"/>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0"/>
    <w:qFormat/>
    <w:rsid w:val="00AB7C95"/>
    <w:pPr>
      <w:jc w:val="center"/>
    </w:pPr>
    <w:rPr>
      <w:b/>
      <w:bCs/>
      <w:caps/>
      <w:sz w:val="32"/>
      <w:szCs w:val="32"/>
    </w:rPr>
  </w:style>
  <w:style w:type="paragraph" w:customStyle="1" w:styleId="1f2">
    <w:name w:val="Обычный_1"/>
    <w:basedOn w:val="af0"/>
    <w:link w:val="1f3"/>
    <w:qFormat/>
    <w:rsid w:val="00AB7C95"/>
    <w:pPr>
      <w:widowControl w:val="0"/>
    </w:pPr>
    <w:rPr>
      <w:sz w:val="24"/>
      <w:lang w:val="x-none" w:eastAsia="x-none"/>
    </w:rPr>
  </w:style>
  <w:style w:type="character" w:customStyle="1" w:styleId="1f3">
    <w:name w:val="Обычный_1 Знак"/>
    <w:link w:val="1f2"/>
    <w:rsid w:val="00AB7C95"/>
    <w:rPr>
      <w:rFonts w:eastAsia="Times New Roman" w:cs="Times New Roman"/>
      <w:sz w:val="24"/>
      <w:szCs w:val="24"/>
      <w:lang w:val="x-none" w:eastAsia="x-none"/>
    </w:rPr>
  </w:style>
  <w:style w:type="paragraph" w:customStyle="1" w:styleId="Title1TK">
    <w:name w:val="Title1 (TK)"/>
    <w:basedOn w:val="1"/>
    <w:next w:val="af0"/>
    <w:link w:val="Title1TK0"/>
    <w:autoRedefine/>
    <w:qFormat/>
    <w:rsid w:val="00AB7C95"/>
    <w:pPr>
      <w:numPr>
        <w:numId w:val="15"/>
      </w:numPr>
      <w:ind w:left="720" w:hanging="360"/>
    </w:pPr>
    <w:rPr>
      <w:rFonts w:ascii="Calibri" w:eastAsia="Times New Roman" w:hAnsi="Calibri" w:cs="Times New Roman"/>
    </w:rPr>
  </w:style>
  <w:style w:type="character" w:customStyle="1" w:styleId="Title1TK0">
    <w:name w:val="Title1 (TK) Знак"/>
    <w:link w:val="Title1TK"/>
    <w:rsid w:val="00AB7C95"/>
    <w:rPr>
      <w:rFonts w:ascii="Calibri" w:eastAsia="Times New Roman" w:hAnsi="Calibri" w:cs="Times New Roman"/>
      <w:b/>
      <w:sz w:val="32"/>
      <w:szCs w:val="44"/>
    </w:rPr>
  </w:style>
  <w:style w:type="paragraph" w:customStyle="1" w:styleId="1f4">
    <w:name w:val="Загол 1"/>
    <w:basedOn w:val="af0"/>
    <w:link w:val="1f5"/>
    <w:qFormat/>
    <w:rsid w:val="00AB7C95"/>
    <w:pPr>
      <w:pageBreakBefore/>
      <w:jc w:val="center"/>
    </w:pPr>
    <w:rPr>
      <w:b/>
      <w:szCs w:val="28"/>
      <w:lang w:val="x-none"/>
    </w:rPr>
  </w:style>
  <w:style w:type="character" w:customStyle="1" w:styleId="1f5">
    <w:name w:val="Загол 1 Знак"/>
    <w:link w:val="1f4"/>
    <w:rsid w:val="00AB7C95"/>
    <w:rPr>
      <w:rFonts w:eastAsia="Times New Roman" w:cs="Times New Roman"/>
      <w:b/>
      <w:lang w:val="x-none"/>
    </w:rPr>
  </w:style>
  <w:style w:type="paragraph" w:styleId="affb">
    <w:name w:val="Subtitle"/>
    <w:aliases w:val="ПЗ ЛУ"/>
    <w:basedOn w:val="af0"/>
    <w:next w:val="af0"/>
    <w:link w:val="affff5"/>
    <w:autoRedefine/>
    <w:qFormat/>
    <w:locked/>
    <w:rsid w:val="00AB7C95"/>
    <w:pPr>
      <w:keepNext/>
      <w:pageBreakBefore/>
      <w:spacing w:after="120"/>
      <w:ind w:firstLine="0"/>
      <w:jc w:val="center"/>
      <w:outlineLvl w:val="0"/>
    </w:pPr>
    <w:rPr>
      <w:rFonts w:eastAsiaTheme="majorEastAsia" w:cstheme="majorBidi"/>
      <w:b/>
      <w:sz w:val="40"/>
      <w:szCs w:val="40"/>
    </w:rPr>
  </w:style>
  <w:style w:type="character" w:customStyle="1" w:styleId="affff5">
    <w:name w:val="Подзаголовок Знак"/>
    <w:aliases w:val="ПЗ ЛУ Знак"/>
    <w:link w:val="affb"/>
    <w:rsid w:val="00AB7C95"/>
    <w:rPr>
      <w:rFonts w:eastAsiaTheme="majorEastAsia" w:cstheme="majorBidi"/>
      <w:b/>
      <w:sz w:val="40"/>
      <w:szCs w:val="40"/>
    </w:rPr>
  </w:style>
  <w:style w:type="character" w:styleId="affff6">
    <w:name w:val="Emphasis"/>
    <w:qFormat/>
    <w:locked/>
    <w:rsid w:val="00AB7C95"/>
    <w:rPr>
      <w:rFonts w:ascii="Times New Roman" w:hAnsi="Times New Roman" w:cs="Times New Roman"/>
      <w:i/>
      <w:iCs/>
      <w:color w:val="auto"/>
    </w:rPr>
  </w:style>
  <w:style w:type="paragraph" w:styleId="affff7">
    <w:name w:val="No Spacing"/>
    <w:basedOn w:val="af0"/>
    <w:qFormat/>
    <w:locked/>
    <w:rsid w:val="00AB7C95"/>
    <w:pPr>
      <w:spacing w:line="240" w:lineRule="auto"/>
      <w:ind w:left="2160" w:firstLine="0"/>
      <w:jc w:val="left"/>
    </w:pPr>
    <w:rPr>
      <w:rFonts w:ascii="Calibri" w:hAnsi="Calibri"/>
      <w:color w:val="5A5A5A"/>
      <w:sz w:val="20"/>
      <w:szCs w:val="20"/>
      <w:lang w:val="en-US" w:eastAsia="en-US" w:bidi="en-US"/>
    </w:rPr>
  </w:style>
  <w:style w:type="character" w:customStyle="1" w:styleId="afff1">
    <w:name w:val="Абзац списка Знак"/>
    <w:link w:val="afff0"/>
    <w:uiPriority w:val="99"/>
    <w:rsid w:val="00AB7C95"/>
    <w:rPr>
      <w:rFonts w:ascii="Calibri" w:eastAsia="Calibri" w:hAnsi="Calibri" w:cs="Times New Roman"/>
      <w:sz w:val="22"/>
      <w:szCs w:val="22"/>
      <w:lang w:eastAsia="en-US"/>
    </w:rPr>
  </w:style>
  <w:style w:type="paragraph" w:customStyle="1" w:styleId="ConsPlusNormal">
    <w:name w:val="ConsPlusNormal"/>
    <w:rsid w:val="00B475D9"/>
    <w:pPr>
      <w:widowControl w:val="0"/>
      <w:autoSpaceDE w:val="0"/>
      <w:autoSpaceDN w:val="0"/>
      <w:spacing w:line="240" w:lineRule="auto"/>
      <w:ind w:firstLine="0"/>
      <w:jc w:val="left"/>
    </w:pPr>
    <w:rPr>
      <w:rFonts w:ascii="Calibri" w:eastAsia="Times New Roman" w:hAnsi="Calibri" w:cs="Calibri"/>
      <w:sz w:val="22"/>
      <w:szCs w:val="20"/>
    </w:rPr>
  </w:style>
  <w:style w:type="paragraph" w:customStyle="1" w:styleId="111">
    <w:name w:val="Заголовок 11"/>
    <w:next w:val="Body"/>
    <w:qFormat/>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211">
    <w:name w:val="Заголовок 21"/>
    <w:next w:val="Body"/>
    <w:qFormat/>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310">
    <w:name w:val="Заголовок 31"/>
    <w:next w:val="Body"/>
    <w:qFormat/>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410">
    <w:name w:val="Заголовок 41"/>
    <w:next w:val="Body"/>
    <w:qFormat/>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Body">
    <w:name w:val="Body"/>
    <w:rsid w:val="00E010B2"/>
    <w:pPr>
      <w:spacing w:line="240" w:lineRule="auto"/>
      <w:ind w:firstLine="0"/>
      <w:jc w:val="left"/>
    </w:pPr>
    <w:rPr>
      <w:rFonts w:ascii="Helvetica" w:eastAsia="ヒラギノ角ゴ Pro W3" w:hAnsi="Helvetica" w:cs="Times New Roman"/>
      <w:color w:val="000000"/>
      <w:sz w:val="24"/>
      <w:szCs w:val="20"/>
      <w:lang w:val="en-US"/>
    </w:rPr>
  </w:style>
  <w:style w:type="paragraph" w:customStyle="1" w:styleId="1f6">
    <w:name w:val="Верхний колонтитул1"/>
    <w:rsid w:val="00E010B2"/>
    <w:pPr>
      <w:tabs>
        <w:tab w:val="right" w:pos="1044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1f7">
    <w:name w:val="Нижний колонтитул1"/>
    <w:rsid w:val="00E010B2"/>
    <w:pPr>
      <w:tabs>
        <w:tab w:val="right" w:pos="792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E010B2"/>
    <w:pPr>
      <w:spacing w:line="240" w:lineRule="auto"/>
      <w:ind w:firstLine="0"/>
      <w:jc w:val="left"/>
    </w:pPr>
    <w:rPr>
      <w:rFonts w:eastAsia="ヒラギノ角ゴ Pro W3" w:cs="Times New Roman"/>
      <w:color w:val="000000"/>
      <w:sz w:val="20"/>
      <w:szCs w:val="20"/>
    </w:rPr>
  </w:style>
  <w:style w:type="paragraph" w:customStyle="1" w:styleId="1f8">
    <w:name w:val="Обычный1"/>
    <w:rsid w:val="00E010B2"/>
    <w:pPr>
      <w:spacing w:line="240" w:lineRule="auto"/>
      <w:ind w:firstLine="0"/>
      <w:jc w:val="left"/>
    </w:pPr>
    <w:rPr>
      <w:rFonts w:ascii="Book Antiqua" w:eastAsia="ヒラギノ角ゴ Pro W3" w:hAnsi="Book Antiqua" w:cs="Times New Roman"/>
      <w:color w:val="000000"/>
      <w:sz w:val="20"/>
      <w:szCs w:val="20"/>
      <w:lang w:val="en-US"/>
    </w:rPr>
  </w:style>
  <w:style w:type="paragraph" w:customStyle="1" w:styleId="TOCHeading1">
    <w:name w:val="TOC Heading1"/>
    <w:rsid w:val="00E010B2"/>
    <w:pPr>
      <w:keepNext/>
      <w:pageBreakBefore/>
      <w:spacing w:before="960" w:after="960" w:line="240" w:lineRule="auto"/>
      <w:ind w:left="2520" w:firstLine="0"/>
      <w:jc w:val="left"/>
    </w:pPr>
    <w:rPr>
      <w:rFonts w:ascii="Book Antiqua" w:eastAsia="ヒラギノ角ゴ Pro W3" w:hAnsi="Book Antiqua" w:cs="Times New Roman"/>
      <w:color w:val="000000"/>
      <w:sz w:val="36"/>
      <w:szCs w:val="20"/>
      <w:lang w:val="en-US"/>
    </w:rPr>
  </w:style>
  <w:style w:type="paragraph" w:customStyle="1" w:styleId="112">
    <w:name w:val="Оглавление 1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212">
    <w:name w:val="Оглавление 2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311">
    <w:name w:val="Оглавление 31"/>
    <w:next w:val="1f8"/>
    <w:rsid w:val="00E010B2"/>
    <w:pPr>
      <w:tabs>
        <w:tab w:val="right" w:leader="dot" w:pos="10080"/>
      </w:tabs>
      <w:spacing w:line="240" w:lineRule="auto"/>
      <w:ind w:left="2880" w:firstLine="0"/>
      <w:jc w:val="left"/>
      <w:outlineLvl w:val="0"/>
    </w:pPr>
    <w:rPr>
      <w:rFonts w:ascii="Book Antiqua" w:eastAsia="ヒラギノ角ゴ Pro W3" w:hAnsi="Book Antiqua" w:cs="Times New Roman"/>
      <w:color w:val="000000"/>
      <w:sz w:val="20"/>
      <w:szCs w:val="20"/>
      <w:lang w:val="en-US"/>
    </w:rPr>
  </w:style>
  <w:style w:type="paragraph" w:customStyle="1" w:styleId="411">
    <w:name w:val="Оглавление 4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511">
    <w:name w:val="Оглавление 5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611">
    <w:name w:val="Оглавление 6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8"/>
    <w:rsid w:val="00E010B2"/>
    <w:pPr>
      <w:tabs>
        <w:tab w:val="right" w:leader="dot" w:pos="10080"/>
      </w:tabs>
      <w:spacing w:before="120" w:after="120" w:line="240" w:lineRule="auto"/>
      <w:ind w:left="2520" w:firstLine="0"/>
      <w:jc w:val="left"/>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TitleA">
    <w:name w:val="Title A"/>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9"/>
    <w:rsid w:val="00E010B2"/>
    <w:pPr>
      <w:keepNext/>
      <w:keepLines/>
      <w:spacing w:before="120" w:after="120" w:line="240" w:lineRule="auto"/>
      <w:ind w:firstLine="0"/>
      <w:jc w:val="left"/>
      <w:outlineLvl w:val="2"/>
    </w:pPr>
    <w:rPr>
      <w:rFonts w:ascii="Book Antiqua" w:eastAsia="ヒラギノ角ゴ Pro W3" w:hAnsi="Book Antiqua" w:cs="Times New Roman"/>
      <w:b/>
      <w:color w:val="000000"/>
      <w:sz w:val="24"/>
      <w:szCs w:val="20"/>
      <w:lang w:val="en-US"/>
    </w:rPr>
  </w:style>
  <w:style w:type="paragraph" w:customStyle="1" w:styleId="1f9">
    <w:name w:val="Основной текст1"/>
    <w:rsid w:val="00E010B2"/>
    <w:pPr>
      <w:spacing w:before="120" w:after="120" w:line="240" w:lineRule="auto"/>
      <w:ind w:left="2520" w:firstLine="0"/>
      <w:jc w:val="left"/>
    </w:pPr>
    <w:rPr>
      <w:rFonts w:ascii="Book Antiqua" w:eastAsia="ヒラギノ角ゴ Pro W3" w:hAnsi="Book Antiqua" w:cs="Times New Roman"/>
      <w:color w:val="000000"/>
      <w:sz w:val="20"/>
      <w:szCs w:val="20"/>
      <w:lang w:val="en-US"/>
    </w:rPr>
  </w:style>
  <w:style w:type="paragraph" w:customStyle="1" w:styleId="Heading4A">
    <w:name w:val="Heading 4 A"/>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221">
    <w:name w:val="Заголовок 22"/>
    <w:next w:val="1f9"/>
    <w:rsid w:val="00E010B2"/>
    <w:pPr>
      <w:keepNext/>
      <w:keepLines/>
      <w:pageBreakBefore/>
      <w:spacing w:before="120" w:after="120" w:line="240" w:lineRule="auto"/>
      <w:ind w:firstLine="0"/>
      <w:jc w:val="left"/>
      <w:outlineLvl w:val="1"/>
    </w:pPr>
    <w:rPr>
      <w:rFonts w:ascii="Book Antiqua" w:eastAsia="ヒラギノ角ゴ Pro W3" w:hAnsi="Book Antiqua" w:cs="Times New Roman"/>
      <w:b/>
      <w:color w:val="000000"/>
      <w:szCs w:val="20"/>
      <w:lang w:val="en-US"/>
    </w:rPr>
  </w:style>
  <w:style w:type="paragraph" w:customStyle="1" w:styleId="1fa">
    <w:name w:val="Название1"/>
    <w:next w:val="Body"/>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E010B2"/>
    <w:pPr>
      <w:spacing w:line="240" w:lineRule="auto"/>
      <w:ind w:firstLine="0"/>
      <w:jc w:val="left"/>
    </w:pPr>
    <w:rPr>
      <w:rFonts w:eastAsia="ヒラギノ角ゴ Pro W3" w:cs="Times New Roman"/>
      <w:color w:val="000000"/>
      <w:sz w:val="20"/>
      <w:szCs w:val="20"/>
    </w:rPr>
  </w:style>
  <w:style w:type="paragraph" w:customStyle="1" w:styleId="420">
    <w:name w:val="Заголовок 42"/>
    <w:next w:val="1f9"/>
    <w:rsid w:val="00E010B2"/>
    <w:pPr>
      <w:keepNext/>
      <w:keepLines/>
      <w:tabs>
        <w:tab w:val="center" w:pos="6480"/>
        <w:tab w:val="right" w:pos="10440"/>
      </w:tabs>
      <w:spacing w:before="240" w:line="240" w:lineRule="auto"/>
      <w:ind w:left="2520" w:firstLine="0"/>
      <w:jc w:val="left"/>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E010B2"/>
    <w:rPr>
      <w:color w:val="000000"/>
      <w:sz w:val="20"/>
    </w:rPr>
  </w:style>
  <w:style w:type="character" w:customStyle="1" w:styleId="Unknown0">
    <w:name w:val="Unknown 0"/>
    <w:semiHidden/>
    <w:rsid w:val="00E010B2"/>
  </w:style>
  <w:style w:type="character" w:customStyle="1" w:styleId="Unknown1">
    <w:name w:val="Unknown 1"/>
    <w:semiHidden/>
    <w:rsid w:val="00E010B2"/>
  </w:style>
  <w:style w:type="character" w:customStyle="1" w:styleId="Unknown2">
    <w:name w:val="Unknown 2"/>
    <w:semiHidden/>
    <w:rsid w:val="00E010B2"/>
  </w:style>
  <w:style w:type="paragraph" w:customStyle="1" w:styleId="TableText">
    <w:name w:val="Table Text"/>
    <w:rsid w:val="00E010B2"/>
    <w:pPr>
      <w:keepLine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520">
    <w:name w:val="Заголовок 52"/>
    <w:next w:val="1f9"/>
    <w:rsid w:val="00E010B2"/>
    <w:pPr>
      <w:keepNext/>
      <w:keepLines/>
      <w:spacing w:before="120" w:after="120" w:line="240" w:lineRule="auto"/>
      <w:ind w:left="2520" w:firstLine="0"/>
      <w:jc w:val="left"/>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E010B2"/>
    <w:pPr>
      <w:keepLines/>
      <w:spacing w:before="120" w:after="120" w:line="240" w:lineRule="auto"/>
      <w:ind w:firstLine="0"/>
      <w:jc w:val="left"/>
    </w:pPr>
    <w:rPr>
      <w:rFonts w:ascii="Book Antiqua" w:eastAsia="ヒラギノ角ゴ Pro W3" w:hAnsi="Book Antiqua" w:cs="Times New Roman"/>
      <w:b/>
      <w:color w:val="000000"/>
      <w:sz w:val="16"/>
      <w:szCs w:val="20"/>
      <w:lang w:val="en-US"/>
    </w:rPr>
  </w:style>
  <w:style w:type="character" w:customStyle="1" w:styleId="1fb">
    <w:name w:val="Номер страницы1"/>
    <w:rsid w:val="00E010B2"/>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E010B2"/>
    <w:pPr>
      <w:spacing w:before="100" w:beforeAutospacing="1" w:after="100" w:afterAutospacing="1" w:line="240" w:lineRule="auto"/>
      <w:ind w:firstLine="0"/>
      <w:jc w:val="left"/>
    </w:pPr>
    <w:rPr>
      <w:sz w:val="24"/>
    </w:rPr>
  </w:style>
  <w:style w:type="character" w:styleId="affff8">
    <w:name w:val="annotation reference"/>
    <w:locked/>
    <w:rsid w:val="00E010B2"/>
    <w:rPr>
      <w:sz w:val="16"/>
      <w:szCs w:val="16"/>
    </w:rPr>
  </w:style>
  <w:style w:type="paragraph" w:styleId="affff9">
    <w:name w:val="annotation text"/>
    <w:basedOn w:val="af0"/>
    <w:link w:val="affffa"/>
    <w:locked/>
    <w:rsid w:val="00E010B2"/>
    <w:pPr>
      <w:spacing w:line="240" w:lineRule="auto"/>
      <w:ind w:firstLine="0"/>
      <w:jc w:val="left"/>
    </w:pPr>
    <w:rPr>
      <w:sz w:val="20"/>
      <w:szCs w:val="20"/>
      <w:lang w:val="en-US" w:eastAsia="en-US"/>
    </w:rPr>
  </w:style>
  <w:style w:type="character" w:customStyle="1" w:styleId="affffa">
    <w:name w:val="Текст примечания Знак"/>
    <w:basedOn w:val="af1"/>
    <w:link w:val="affff9"/>
    <w:rsid w:val="00E010B2"/>
    <w:rPr>
      <w:rFonts w:eastAsia="Times New Roman" w:cs="Times New Roman"/>
      <w:sz w:val="20"/>
      <w:szCs w:val="20"/>
      <w:lang w:val="en-US" w:eastAsia="en-US"/>
    </w:rPr>
  </w:style>
  <w:style w:type="paragraph" w:styleId="affffb">
    <w:name w:val="annotation subject"/>
    <w:basedOn w:val="affff9"/>
    <w:next w:val="affff9"/>
    <w:link w:val="affffc"/>
    <w:locked/>
    <w:rsid w:val="00E010B2"/>
    <w:rPr>
      <w:b/>
      <w:bCs/>
    </w:rPr>
  </w:style>
  <w:style w:type="character" w:customStyle="1" w:styleId="affffc">
    <w:name w:val="Тема примечания Знак"/>
    <w:basedOn w:val="affffa"/>
    <w:link w:val="affffb"/>
    <w:rsid w:val="00E010B2"/>
    <w:rPr>
      <w:rFonts w:eastAsia="Times New Roman" w:cs="Times New Roman"/>
      <w:b/>
      <w:bCs/>
      <w:sz w:val="20"/>
      <w:szCs w:val="20"/>
      <w:lang w:val="en-US" w:eastAsia="en-US"/>
    </w:rPr>
  </w:style>
  <w:style w:type="paragraph" w:customStyle="1" w:styleId="consplusnonformat">
    <w:name w:val="consplusnonformat"/>
    <w:basedOn w:val="af0"/>
    <w:rsid w:val="00E010B2"/>
    <w:pPr>
      <w:autoSpaceDE w:val="0"/>
      <w:autoSpaceDN w:val="0"/>
      <w:spacing w:line="240" w:lineRule="auto"/>
      <w:ind w:firstLine="0"/>
      <w:jc w:val="left"/>
    </w:pPr>
    <w:rPr>
      <w:rFonts w:ascii="Courier New" w:eastAsia="Calibri" w:hAnsi="Courier New" w:cs="Courier New"/>
      <w:sz w:val="20"/>
      <w:szCs w:val="20"/>
    </w:rPr>
  </w:style>
  <w:style w:type="character" w:customStyle="1" w:styleId="affffd">
    <w:name w:val="Текст Знак"/>
    <w:link w:val="affffe"/>
    <w:uiPriority w:val="99"/>
    <w:semiHidden/>
    <w:locked/>
    <w:rsid w:val="00E010B2"/>
    <w:rPr>
      <w:rFonts w:ascii="Consolas" w:eastAsia="Calibri" w:hAnsi="Consolas"/>
      <w:sz w:val="21"/>
      <w:szCs w:val="21"/>
    </w:rPr>
  </w:style>
  <w:style w:type="paragraph" w:styleId="affffe">
    <w:name w:val="Plain Text"/>
    <w:basedOn w:val="af0"/>
    <w:link w:val="affffd"/>
    <w:uiPriority w:val="99"/>
    <w:semiHidden/>
    <w:locked/>
    <w:rsid w:val="00E010B2"/>
    <w:pPr>
      <w:spacing w:line="240" w:lineRule="auto"/>
      <w:ind w:firstLine="0"/>
      <w:jc w:val="left"/>
    </w:pPr>
    <w:rPr>
      <w:rFonts w:ascii="Consolas" w:eastAsia="Calibri" w:hAnsi="Consolas" w:cstheme="minorBidi"/>
      <w:sz w:val="21"/>
      <w:szCs w:val="21"/>
    </w:rPr>
  </w:style>
  <w:style w:type="character" w:customStyle="1" w:styleId="1fc">
    <w:name w:val="Текст Знак1"/>
    <w:basedOn w:val="af1"/>
    <w:uiPriority w:val="99"/>
    <w:semiHidden/>
    <w:rsid w:val="00E010B2"/>
    <w:rPr>
      <w:rFonts w:ascii="Consolas" w:eastAsia="Times New Roman" w:hAnsi="Consolas" w:cs="Consolas"/>
      <w:sz w:val="21"/>
      <w:szCs w:val="21"/>
    </w:rPr>
  </w:style>
  <w:style w:type="character" w:customStyle="1" w:styleId="1fd">
    <w:name w:val="Название книги1"/>
    <w:uiPriority w:val="33"/>
    <w:qFormat/>
    <w:rsid w:val="00E010B2"/>
    <w:rPr>
      <w:b/>
      <w:bCs/>
      <w:i/>
      <w:iCs/>
      <w:spacing w:val="5"/>
    </w:rPr>
  </w:style>
  <w:style w:type="paragraph" w:styleId="HTML">
    <w:name w:val="HTML Preformatted"/>
    <w:basedOn w:val="af0"/>
    <w:link w:val="HTML0"/>
    <w:uiPriority w:val="99"/>
    <w:unhideWhenUsed/>
    <w:locked/>
    <w:rsid w:val="00E01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f1"/>
    <w:link w:val="HTML"/>
    <w:uiPriority w:val="99"/>
    <w:rsid w:val="00E010B2"/>
    <w:rPr>
      <w:rFonts w:ascii="Courier New" w:eastAsia="Times New Roman" w:hAnsi="Courier New" w:cs="Courier New"/>
      <w:sz w:val="20"/>
      <w:szCs w:val="20"/>
    </w:rPr>
  </w:style>
  <w:style w:type="paragraph" w:styleId="afffff">
    <w:name w:val="endnote text"/>
    <w:basedOn w:val="af0"/>
    <w:link w:val="afffff0"/>
    <w:locked/>
    <w:rsid w:val="00E010B2"/>
    <w:pPr>
      <w:spacing w:line="240" w:lineRule="auto"/>
      <w:ind w:firstLine="0"/>
      <w:jc w:val="left"/>
    </w:pPr>
    <w:rPr>
      <w:sz w:val="24"/>
      <w:lang w:val="en-US" w:eastAsia="en-US"/>
    </w:rPr>
  </w:style>
  <w:style w:type="character" w:customStyle="1" w:styleId="afffff0">
    <w:name w:val="Текст концевой сноски Знак"/>
    <w:basedOn w:val="af1"/>
    <w:link w:val="afffff"/>
    <w:rsid w:val="00E010B2"/>
    <w:rPr>
      <w:rFonts w:eastAsia="Times New Roman" w:cs="Times New Roman"/>
      <w:sz w:val="24"/>
      <w:szCs w:val="24"/>
      <w:lang w:val="en-US" w:eastAsia="en-US"/>
    </w:rPr>
  </w:style>
  <w:style w:type="character" w:styleId="afffff1">
    <w:name w:val="endnote reference"/>
    <w:locked/>
    <w:rsid w:val="00E010B2"/>
    <w:rPr>
      <w:vertAlign w:val="superscript"/>
    </w:rPr>
  </w:style>
  <w:style w:type="character" w:styleId="afffff2">
    <w:name w:val="page number"/>
    <w:locked/>
    <w:rsid w:val="00473F1C"/>
    <w:rPr>
      <w:iCs/>
      <w:sz w:val="28"/>
    </w:rPr>
  </w:style>
  <w:style w:type="paragraph" w:customStyle="1" w:styleId="21">
    <w:name w:val="Список маркированный уровень 2"/>
    <w:basedOn w:val="af0"/>
    <w:rsid w:val="00473F1C"/>
    <w:pPr>
      <w:numPr>
        <w:numId w:val="46"/>
      </w:numPr>
      <w:tabs>
        <w:tab w:val="clear" w:pos="567"/>
        <w:tab w:val="left" w:pos="-2127"/>
      </w:tabs>
      <w:spacing w:before="120" w:after="120" w:line="240" w:lineRule="auto"/>
      <w:ind w:left="1276" w:hanging="284"/>
    </w:pPr>
    <w:rPr>
      <w:snapToGrid w:val="0"/>
      <w:szCs w:val="20"/>
    </w:rPr>
  </w:style>
  <w:style w:type="paragraph" w:customStyle="1" w:styleId="-">
    <w:name w:val="Рисунок - наименование"/>
    <w:basedOn w:val="af0"/>
    <w:rsid w:val="00473F1C"/>
    <w:pPr>
      <w:spacing w:before="120" w:after="120" w:line="240" w:lineRule="auto"/>
      <w:ind w:firstLine="0"/>
      <w:jc w:val="center"/>
    </w:pPr>
    <w:rPr>
      <w:bCs/>
      <w:snapToGrid w:val="0"/>
      <w:color w:val="000000"/>
      <w:szCs w:val="20"/>
    </w:rPr>
  </w:style>
  <w:style w:type="paragraph" w:customStyle="1" w:styleId="afffff3">
    <w:name w:val="Норм. текст"/>
    <w:basedOn w:val="af0"/>
    <w:link w:val="afffff4"/>
    <w:qFormat/>
    <w:rsid w:val="00473F1C"/>
    <w:pPr>
      <w:tabs>
        <w:tab w:val="left" w:pos="1418"/>
      </w:tabs>
      <w:spacing w:before="120" w:line="240" w:lineRule="auto"/>
      <w:ind w:firstLine="902"/>
      <w:contextualSpacing/>
    </w:pPr>
    <w:rPr>
      <w:szCs w:val="20"/>
      <w:lang w:val="x-none" w:eastAsia="en-US"/>
    </w:rPr>
  </w:style>
  <w:style w:type="character" w:customStyle="1" w:styleId="afffff4">
    <w:name w:val="Норм. текст Знак"/>
    <w:link w:val="afffff3"/>
    <w:rsid w:val="00473F1C"/>
    <w:rPr>
      <w:rFonts w:eastAsia="Times New Roman" w:cs="Times New Roman"/>
      <w:szCs w:val="20"/>
      <w:lang w:val="x-none" w:eastAsia="en-US"/>
    </w:rPr>
  </w:style>
  <w:style w:type="paragraph" w:customStyle="1" w:styleId="23">
    <w:name w:val="Маркированный2"/>
    <w:basedOn w:val="af0"/>
    <w:qFormat/>
    <w:rsid w:val="00473F1C"/>
    <w:pPr>
      <w:numPr>
        <w:numId w:val="49"/>
      </w:numPr>
      <w:spacing w:before="120" w:line="276" w:lineRule="auto"/>
      <w:ind w:firstLine="0"/>
    </w:pPr>
    <w:rPr>
      <w:szCs w:val="28"/>
      <w:lang w:eastAsia="x-none"/>
    </w:rPr>
  </w:style>
  <w:style w:type="paragraph" w:customStyle="1" w:styleId="afffff5">
    <w:name w:val="Рисунок Подпись"/>
    <w:basedOn w:val="0c"/>
    <w:link w:val="afffff6"/>
    <w:qFormat/>
    <w:rsid w:val="00473F1C"/>
    <w:rPr>
      <w:color w:val="000000"/>
      <w:sz w:val="28"/>
      <w:szCs w:val="28"/>
    </w:rPr>
  </w:style>
  <w:style w:type="character" w:customStyle="1" w:styleId="afffff6">
    <w:name w:val="Рисунок Подпись Знак"/>
    <w:link w:val="afffff5"/>
    <w:rsid w:val="00473F1C"/>
    <w:rPr>
      <w:rFonts w:eastAsia="Times New Roman" w:cs="Times New Roman"/>
      <w:noProof/>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ru-RU"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annotation text" w:uiPriority="0"/>
    <w:lsdException w:name="header" w:locked="0" w:uiPriority="0" w:unhideWhenUsed="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Subtitle" w:semiHidden="0" w:uiPriority="0" w:unhideWhenUsed="0" w:qFormat="1"/>
    <w:lsdException w:name="Date" w:locked="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annotation subject" w:uiPriority="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AB7C95"/>
    <w:pPr>
      <w:ind w:firstLine="851"/>
    </w:pPr>
    <w:rPr>
      <w:rFonts w:eastAsia="Times New Roman" w:cs="Times New Roman"/>
      <w:szCs w:val="24"/>
    </w:rPr>
  </w:style>
  <w:style w:type="paragraph" w:styleId="1">
    <w:name w:val="heading 1"/>
    <w:aliases w:val="Заголовок 1.,ТП Заголовок 1,Document Header1,h1,H1,app heading 1,ITT t1,II+,I,H11,H12,H13,H14,H15,H16,H17,H18,...,Заголов,Заголовок 1 Знак1,H111,H121,H131,H141,H151,H161,H171,H19,H112,H122,H132,H142,H152,H162,H172,H181,H1111,H1211,H1311,ch,1"/>
    <w:basedOn w:val="af0"/>
    <w:next w:val="af0"/>
    <w:link w:val="16"/>
    <w:autoRedefine/>
    <w:qFormat/>
    <w:locked/>
    <w:rsid w:val="00AB7C95"/>
    <w:pPr>
      <w:keepNext/>
      <w:keepLines/>
      <w:pageBreakBefore/>
      <w:numPr>
        <w:numId w:val="45"/>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0"/>
    <w:next w:val="af0"/>
    <w:link w:val="24"/>
    <w:autoRedefine/>
    <w:qFormat/>
    <w:locked/>
    <w:rsid w:val="00AB7C95"/>
    <w:pPr>
      <w:keepNext/>
      <w:keepLines/>
      <w:numPr>
        <w:ilvl w:val="1"/>
        <w:numId w:val="45"/>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0"/>
    <w:next w:val="af0"/>
    <w:link w:val="32"/>
    <w:autoRedefine/>
    <w:qFormat/>
    <w:locked/>
    <w:rsid w:val="00AB7C95"/>
    <w:pPr>
      <w:keepNext/>
      <w:keepLines/>
      <w:numPr>
        <w:ilvl w:val="2"/>
        <w:numId w:val="45"/>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val="x-none" w:eastAsia="x-none"/>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0"/>
    <w:link w:val="40"/>
    <w:autoRedefine/>
    <w:qFormat/>
    <w:locked/>
    <w:rsid w:val="00AB7C95"/>
    <w:pPr>
      <w:keepNext/>
      <w:keepLines/>
      <w:numPr>
        <w:ilvl w:val="3"/>
        <w:numId w:val="45"/>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val="x-none" w:eastAsia="x-none"/>
    </w:rPr>
  </w:style>
  <w:style w:type="paragraph" w:styleId="5">
    <w:name w:val="heading 5"/>
    <w:aliases w:val="H5,PIM 5,5,ITT t5,PA Pico Section,Знак,ТП Заголовок 5"/>
    <w:basedOn w:val="af0"/>
    <w:next w:val="af0"/>
    <w:link w:val="50"/>
    <w:autoRedefine/>
    <w:qFormat/>
    <w:locked/>
    <w:rsid w:val="00AB7C95"/>
    <w:pPr>
      <w:keepNext/>
      <w:keepLines/>
      <w:numPr>
        <w:ilvl w:val="4"/>
        <w:numId w:val="45"/>
      </w:numPr>
      <w:tabs>
        <w:tab w:val="left" w:pos="1"/>
        <w:tab w:val="left" w:pos="284"/>
        <w:tab w:val="left" w:pos="851"/>
        <w:tab w:val="left" w:pos="1418"/>
        <w:tab w:val="left" w:pos="1701"/>
        <w:tab w:val="left" w:pos="1985"/>
      </w:tabs>
      <w:suppressAutoHyphens/>
      <w:spacing w:before="240"/>
      <w:jc w:val="left"/>
      <w:outlineLvl w:val="4"/>
    </w:pPr>
    <w:rPr>
      <w:b/>
      <w:szCs w:val="28"/>
      <w:lang w:val="x-none" w:eastAsia="x-none"/>
    </w:rPr>
  </w:style>
  <w:style w:type="paragraph" w:styleId="6">
    <w:name w:val="heading 6"/>
    <w:aliases w:val="PIM 6,H6,ТП Заголовок 6"/>
    <w:basedOn w:val="af0"/>
    <w:next w:val="af0"/>
    <w:link w:val="60"/>
    <w:autoRedefine/>
    <w:qFormat/>
    <w:locked/>
    <w:rsid w:val="00AB7C95"/>
    <w:pPr>
      <w:keepNext/>
      <w:keepLines/>
      <w:numPr>
        <w:ilvl w:val="5"/>
        <w:numId w:val="45"/>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0"/>
    <w:next w:val="af0"/>
    <w:link w:val="70"/>
    <w:autoRedefine/>
    <w:qFormat/>
    <w:locked/>
    <w:rsid w:val="00AB7C95"/>
    <w:pPr>
      <w:keepNext/>
      <w:keepLines/>
      <w:numPr>
        <w:ilvl w:val="6"/>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0"/>
    <w:next w:val="af0"/>
    <w:link w:val="80"/>
    <w:autoRedefine/>
    <w:qFormat/>
    <w:locked/>
    <w:rsid w:val="00AB7C95"/>
    <w:pPr>
      <w:keepNext/>
      <w:keepLines/>
      <w:numPr>
        <w:ilvl w:val="7"/>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0"/>
    <w:next w:val="af0"/>
    <w:link w:val="90"/>
    <w:autoRedefine/>
    <w:qFormat/>
    <w:locked/>
    <w:rsid w:val="00AB7C95"/>
    <w:pPr>
      <w:keepNext/>
      <w:keepLines/>
      <w:numPr>
        <w:ilvl w:val="8"/>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Balloon Text"/>
    <w:basedOn w:val="af0"/>
    <w:link w:val="af5"/>
    <w:locked/>
    <w:rsid w:val="00AB7C95"/>
    <w:rPr>
      <w:rFonts w:ascii="Tahoma" w:hAnsi="Tahoma" w:cs="Tahoma"/>
      <w:sz w:val="16"/>
      <w:szCs w:val="16"/>
    </w:rPr>
  </w:style>
  <w:style w:type="character" w:customStyle="1" w:styleId="af5">
    <w:name w:val="Текст выноски Знак"/>
    <w:basedOn w:val="af1"/>
    <w:link w:val="af4"/>
    <w:rsid w:val="00AB7C95"/>
    <w:rPr>
      <w:rFonts w:ascii="Tahoma" w:eastAsia="Times New Roman" w:hAnsi="Tahoma" w:cs="Tahoma"/>
      <w:sz w:val="16"/>
      <w:szCs w:val="16"/>
    </w:rPr>
  </w:style>
  <w:style w:type="paragraph" w:styleId="af6">
    <w:name w:val="Body Text"/>
    <w:link w:val="af7"/>
    <w:uiPriority w:val="99"/>
    <w:semiHidden/>
    <w:locked/>
    <w:rsid w:val="00D73E21"/>
    <w:pPr>
      <w:spacing w:before="120" w:after="120"/>
      <w:contextualSpacing/>
    </w:pPr>
    <w:rPr>
      <w:rFonts w:eastAsia="+mn-ea"/>
      <w:kern w:val="24"/>
      <w:szCs w:val="20"/>
    </w:rPr>
  </w:style>
  <w:style w:type="character" w:customStyle="1" w:styleId="af7">
    <w:name w:val="Основной текст Знак"/>
    <w:basedOn w:val="af1"/>
    <w:link w:val="af6"/>
    <w:uiPriority w:val="99"/>
    <w:semiHidden/>
    <w:rsid w:val="00594507"/>
    <w:rPr>
      <w:rFonts w:ascii="Times New Roman" w:eastAsia="+mn-ea" w:hAnsi="Times New Roman"/>
      <w:kern w:val="24"/>
      <w:sz w:val="28"/>
      <w:szCs w:val="20"/>
    </w:rPr>
  </w:style>
  <w:style w:type="paragraph" w:customStyle="1" w:styleId="17">
    <w:name w:val="ГОСТ Заголовок 1 без оглавления"/>
    <w:next w:val="af8"/>
    <w:rsid w:val="003341ED"/>
    <w:pPr>
      <w:pageBreakBefore/>
      <w:spacing w:after="240"/>
      <w:contextualSpacing/>
      <w:jc w:val="center"/>
    </w:pPr>
    <w:rPr>
      <w:rFonts w:eastAsia="+mn-ea" w:cs="Arial"/>
      <w:b/>
      <w:bCs/>
      <w:kern w:val="24"/>
      <w:sz w:val="36"/>
      <w:szCs w:val="20"/>
    </w:rPr>
  </w:style>
  <w:style w:type="character" w:customStyle="1" w:styleId="16">
    <w:name w:val="Заголовок 1 Знак"/>
    <w:aliases w:val="Заголовок 1. Знак,ТП Заголовок 1 Знак,Document Header1 Знак,h1 Знак,H1 Знак,app heading 1 Знак,ITT t1 Знак,II+ Знак,I Знак,H11 Знак,H12 Знак,H13 Знак,H14 Знак,H15 Знак,H16 Знак,H17 Знак,H18 Знак,... Знак,Заголов Знак,H111 Знак,H121 Знак"/>
    <w:link w:val="1"/>
    <w:rsid w:val="00AB7C95"/>
    <w:rPr>
      <w:rFonts w:eastAsiaTheme="majorEastAsia" w:cstheme="majorBidi"/>
      <w:b/>
      <w:sz w:val="32"/>
      <w:szCs w:val="44"/>
    </w:rPr>
  </w:style>
  <w:style w:type="paragraph" w:customStyle="1" w:styleId="18">
    <w:name w:val="ГОСТ Заголовок 1 ненумерованный по центру"/>
    <w:next w:val="af8"/>
    <w:rsid w:val="00BD3104"/>
    <w:pPr>
      <w:pageBreakBefore/>
      <w:spacing w:after="240"/>
      <w:contextualSpacing/>
      <w:jc w:val="center"/>
      <w:outlineLvl w:val="0"/>
    </w:pPr>
    <w:rPr>
      <w:rFonts w:eastAsia="+mn-ea" w:cs="Arial"/>
      <w:b/>
      <w:bCs/>
      <w:kern w:val="24"/>
      <w:sz w:val="36"/>
      <w:szCs w:val="20"/>
    </w:rPr>
  </w:style>
  <w:style w:type="paragraph" w:customStyle="1" w:styleId="19">
    <w:name w:val="ГОСТ Заголовок 1 ненумерованный слева"/>
    <w:next w:val="af8"/>
    <w:rsid w:val="003341ED"/>
    <w:pPr>
      <w:pageBreakBefore/>
      <w:spacing w:after="240"/>
      <w:ind w:left="709"/>
      <w:contextualSpacing/>
    </w:pPr>
    <w:rPr>
      <w:rFonts w:eastAsia="+mn-ea" w:cs="Arial"/>
      <w:b/>
      <w:bCs/>
      <w:kern w:val="24"/>
      <w:sz w:val="36"/>
      <w:szCs w:val="20"/>
      <w:lang w:val="en-US"/>
    </w:rPr>
  </w:style>
  <w:style w:type="paragraph" w:customStyle="1" w:styleId="af9">
    <w:name w:val="ГОСТ Таблица заголовок"/>
    <w:uiPriority w:val="1"/>
    <w:qFormat/>
    <w:rsid w:val="006C48C2"/>
    <w:pPr>
      <w:ind w:firstLine="0"/>
      <w:jc w:val="center"/>
    </w:pPr>
    <w:rPr>
      <w:rFonts w:eastAsia="Times New Roman"/>
      <w:kern w:val="24"/>
      <w:sz w:val="24"/>
      <w:szCs w:val="24"/>
    </w:rPr>
  </w:style>
  <w:style w:type="paragraph" w:customStyle="1" w:styleId="afa">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b">
    <w:name w:val="!ГОСТ Название работы"/>
    <w:semiHidden/>
    <w:rsid w:val="00392F95"/>
    <w:pPr>
      <w:jc w:val="center"/>
    </w:pPr>
    <w:rPr>
      <w:rFonts w:eastAsia="Times New Roman"/>
    </w:rPr>
  </w:style>
  <w:style w:type="paragraph" w:customStyle="1" w:styleId="afc">
    <w:name w:val="ГОСТ Рисунок подпись"/>
    <w:next w:val="af8"/>
    <w:uiPriority w:val="1"/>
    <w:qFormat/>
    <w:rsid w:val="00AC31F2"/>
    <w:pPr>
      <w:spacing w:after="360" w:line="240" w:lineRule="auto"/>
      <w:ind w:firstLine="0"/>
      <w:contextualSpacing/>
      <w:jc w:val="center"/>
    </w:pPr>
    <w:rPr>
      <w:rFonts w:eastAsia="Times New Roman" w:cs="Times New Roman"/>
      <w:szCs w:val="24"/>
    </w:rPr>
  </w:style>
  <w:style w:type="paragraph" w:customStyle="1" w:styleId="afd">
    <w:name w:val="ГОСТ Таблица подпись"/>
    <w:next w:val="af8"/>
    <w:uiPriority w:val="1"/>
    <w:qFormat/>
    <w:rsid w:val="006C48C2"/>
    <w:pPr>
      <w:keepNext/>
      <w:spacing w:before="120" w:after="120" w:line="240" w:lineRule="auto"/>
      <w:ind w:firstLine="0"/>
    </w:pPr>
    <w:rPr>
      <w:rFonts w:eastAsia="Times New Roman"/>
      <w:szCs w:val="24"/>
    </w:rPr>
  </w:style>
  <w:style w:type="character" w:customStyle="1" w:styleId="afe">
    <w:name w:val="!ГОСТ Примечание"/>
    <w:basedOn w:val="af1"/>
    <w:semiHidden/>
    <w:rsid w:val="00103AC9"/>
    <w:rPr>
      <w:spacing w:val="40"/>
    </w:rPr>
  </w:style>
  <w:style w:type="character" w:customStyle="1" w:styleId="aff">
    <w:name w:val="ГОСТ Символ разреженный"/>
    <w:basedOn w:val="af1"/>
    <w:rsid w:val="00083563"/>
    <w:rPr>
      <w:rFonts w:ascii="Times New Roman" w:hAnsi="Times New Roman"/>
      <w:spacing w:val="40"/>
      <w:sz w:val="28"/>
    </w:rPr>
  </w:style>
  <w:style w:type="paragraph" w:customStyle="1" w:styleId="aff0">
    <w:name w:val="ГОСТ Рисунок"/>
    <w:next w:val="afc"/>
    <w:uiPriority w:val="1"/>
    <w:qFormat/>
    <w:rsid w:val="006C48C2"/>
    <w:pPr>
      <w:keepNext/>
      <w:widowControl w:val="0"/>
      <w:spacing w:before="360" w:after="240"/>
      <w:ind w:firstLine="0"/>
      <w:contextualSpacing/>
      <w:jc w:val="center"/>
    </w:pPr>
    <w:rPr>
      <w:rFonts w:eastAsia="Times New Roman"/>
      <w:szCs w:val="24"/>
    </w:rPr>
  </w:style>
  <w:style w:type="paragraph" w:customStyle="1" w:styleId="aff1">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8"/>
    <w:rsid w:val="003538B6"/>
    <w:pPr>
      <w:keepNext/>
      <w:widowControl w:val="0"/>
      <w:contextualSpacing/>
    </w:pPr>
    <w:rPr>
      <w:rFonts w:eastAsia="+mn-ea"/>
      <w:kern w:val="24"/>
      <w:szCs w:val="20"/>
    </w:rPr>
  </w:style>
  <w:style w:type="character" w:customStyle="1" w:styleId="aff2">
    <w:name w:val="ГОСТ Символ полужирный"/>
    <w:basedOn w:val="af1"/>
    <w:qFormat/>
    <w:rsid w:val="003538B6"/>
    <w:rPr>
      <w:rFonts w:ascii="Times New Roman" w:hAnsi="Times New Roman"/>
      <w:b/>
      <w:sz w:val="28"/>
    </w:rPr>
  </w:style>
  <w:style w:type="character" w:customStyle="1" w:styleId="aff3">
    <w:name w:val="ГОСТ Символ курсив"/>
    <w:basedOn w:val="aff2"/>
    <w:qFormat/>
    <w:rsid w:val="003538B6"/>
    <w:rPr>
      <w:rFonts w:ascii="Times New Roman" w:hAnsi="Times New Roman"/>
      <w:b w:val="0"/>
      <w:i/>
      <w:sz w:val="28"/>
    </w:rPr>
  </w:style>
  <w:style w:type="paragraph" w:customStyle="1" w:styleId="aff4">
    <w:name w:val="ГОСТ Таблица текст"/>
    <w:uiPriority w:val="1"/>
    <w:qFormat/>
    <w:rsid w:val="006C48C2"/>
    <w:pPr>
      <w:spacing w:after="120"/>
      <w:ind w:firstLine="0"/>
    </w:pPr>
    <w:rPr>
      <w:rFonts w:eastAsia="Times New Roman" w:cs="Times New Roman"/>
      <w:sz w:val="24"/>
      <w:szCs w:val="24"/>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AB7C95"/>
    <w:rPr>
      <w:rFonts w:eastAsia="Arial Unicode MS" w:cstheme="majorBidi"/>
      <w:b/>
      <w:szCs w:val="44"/>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AB7C95"/>
    <w:rPr>
      <w:rFonts w:eastAsiaTheme="majorEastAsia" w:cstheme="majorBidi"/>
      <w:b/>
      <w:szCs w:val="38"/>
      <w:lang w:val="x-none" w:eastAsia="x-none"/>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AB7C95"/>
    <w:rPr>
      <w:rFonts w:eastAsiaTheme="majorEastAsia" w:cstheme="majorBidi"/>
      <w:b/>
      <w:lang w:val="x-none" w:eastAsia="x-none"/>
    </w:rPr>
  </w:style>
  <w:style w:type="character" w:customStyle="1" w:styleId="50">
    <w:name w:val="Заголовок 5 Знак"/>
    <w:aliases w:val="H5 Знак,PIM 5 Знак,5 Знак,ITT t5 Знак,PA Pico Section Знак,Знак Знак,ТП Заголовок 5 Знак"/>
    <w:link w:val="5"/>
    <w:rsid w:val="00AB7C95"/>
    <w:rPr>
      <w:rFonts w:eastAsia="Times New Roman" w:cs="Times New Roman"/>
      <w:b/>
      <w:lang w:val="x-none" w:eastAsia="x-none"/>
    </w:rPr>
  </w:style>
  <w:style w:type="paragraph" w:customStyle="1" w:styleId="a7">
    <w:name w:val="ГОСТ Список простой маркированный"/>
    <w:qFormat/>
    <w:rsid w:val="0029586C"/>
    <w:pPr>
      <w:numPr>
        <w:numId w:val="4"/>
      </w:numPr>
      <w:contextualSpacing/>
    </w:pPr>
    <w:rPr>
      <w:rFonts w:eastAsia="Calibri" w:cs="Times New Roman"/>
    </w:rPr>
  </w:style>
  <w:style w:type="paragraph" w:customStyle="1" w:styleId="aff5">
    <w:name w:val="!ГОСТ УДК"/>
    <w:next w:val="af8"/>
    <w:semiHidden/>
    <w:rsid w:val="005D2B94"/>
    <w:rPr>
      <w:rFonts w:eastAsia="+mn-ea" w:cs="Times New Roman"/>
      <w:kern w:val="24"/>
      <w:szCs w:val="24"/>
    </w:rPr>
  </w:style>
  <w:style w:type="numbering" w:customStyle="1" w:styleId="a8">
    <w:name w:val="ГОСТ Стиль списка Источники"/>
    <w:uiPriority w:val="99"/>
    <w:rsid w:val="00DA4304"/>
    <w:pPr>
      <w:numPr>
        <w:numId w:val="7"/>
      </w:numPr>
    </w:pPr>
  </w:style>
  <w:style w:type="paragraph" w:customStyle="1" w:styleId="a2">
    <w:name w:val="ГОСТ Список простой буквенный"/>
    <w:qFormat/>
    <w:rsid w:val="00DA4304"/>
    <w:pPr>
      <w:numPr>
        <w:numId w:val="6"/>
      </w:numPr>
      <w:contextualSpacing/>
    </w:pPr>
    <w:rPr>
      <w:rFonts w:eastAsia="Calibri" w:cs="Times New Roman"/>
    </w:rPr>
  </w:style>
  <w:style w:type="numbering" w:customStyle="1" w:styleId="a1">
    <w:name w:val="ГОСТ Стиль списка Простой буквенный"/>
    <w:uiPriority w:val="99"/>
    <w:rsid w:val="00DA4304"/>
    <w:pPr>
      <w:numPr>
        <w:numId w:val="6"/>
      </w:numPr>
    </w:pPr>
  </w:style>
  <w:style w:type="paragraph" w:customStyle="1" w:styleId="a9">
    <w:name w:val="ГОСТ Список источников"/>
    <w:basedOn w:val="af0"/>
    <w:uiPriority w:val="2"/>
    <w:qFormat/>
    <w:rsid w:val="00DA4304"/>
    <w:pPr>
      <w:numPr>
        <w:numId w:val="7"/>
      </w:numPr>
    </w:pPr>
  </w:style>
  <w:style w:type="paragraph" w:customStyle="1" w:styleId="aff6">
    <w:name w:val="ГОСТ Приложение Заглавие (название)"/>
    <w:next w:val="af8"/>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4">
    <w:name w:val="ГОСТ Стиль списка Разделы"/>
    <w:basedOn w:val="af3"/>
    <w:uiPriority w:val="99"/>
    <w:rsid w:val="00F134A4"/>
    <w:pPr>
      <w:numPr>
        <w:numId w:val="1"/>
      </w:numPr>
    </w:pPr>
  </w:style>
  <w:style w:type="paragraph" w:customStyle="1" w:styleId="1a">
    <w:name w:val="ГОСТ Заголовок 1 уровня"/>
    <w:next w:val="af8"/>
    <w:qFormat/>
    <w:rsid w:val="00F134A4"/>
    <w:pPr>
      <w:pageBreakBefore/>
      <w:spacing w:after="240" w:line="240" w:lineRule="auto"/>
      <w:ind w:firstLine="0"/>
      <w:contextualSpacing/>
      <w:outlineLvl w:val="0"/>
    </w:pPr>
    <w:rPr>
      <w:rFonts w:eastAsia="+mn-ea"/>
      <w:b/>
      <w:kern w:val="24"/>
      <w:sz w:val="36"/>
      <w:szCs w:val="20"/>
      <w:lang w:val="en-US"/>
    </w:rPr>
  </w:style>
  <w:style w:type="paragraph" w:customStyle="1" w:styleId="25">
    <w:name w:val="ГОСТ Заголовок 2 уровня"/>
    <w:next w:val="af8"/>
    <w:qFormat/>
    <w:rsid w:val="00F134A4"/>
    <w:pPr>
      <w:keepNext/>
      <w:widowControl w:val="0"/>
      <w:spacing w:after="240" w:line="240" w:lineRule="auto"/>
      <w:ind w:firstLine="0"/>
      <w:outlineLvl w:val="1"/>
    </w:pPr>
    <w:rPr>
      <w:rFonts w:eastAsia="+mn-ea"/>
      <w:b/>
      <w:kern w:val="24"/>
      <w:szCs w:val="20"/>
    </w:rPr>
  </w:style>
  <w:style w:type="paragraph" w:customStyle="1" w:styleId="33">
    <w:name w:val="ГОСТ Заголовок 3 уровня"/>
    <w:next w:val="af8"/>
    <w:qFormat/>
    <w:rsid w:val="00F134A4"/>
    <w:pPr>
      <w:keepNext/>
      <w:widowControl w:val="0"/>
      <w:spacing w:after="240" w:line="240" w:lineRule="auto"/>
      <w:ind w:firstLine="0"/>
      <w:outlineLvl w:val="2"/>
    </w:pPr>
    <w:rPr>
      <w:rFonts w:eastAsia="+mn-ea"/>
      <w:b/>
      <w:kern w:val="24"/>
      <w:szCs w:val="20"/>
    </w:rPr>
  </w:style>
  <w:style w:type="paragraph" w:customStyle="1" w:styleId="41">
    <w:name w:val="ГОСТ Заголовок 4 уровня"/>
    <w:next w:val="af8"/>
    <w:qFormat/>
    <w:rsid w:val="00F134A4"/>
    <w:pPr>
      <w:keepNext/>
      <w:widowControl w:val="0"/>
      <w:spacing w:after="240" w:line="240" w:lineRule="auto"/>
      <w:ind w:firstLine="0"/>
      <w:contextualSpacing/>
    </w:pPr>
    <w:rPr>
      <w:rFonts w:eastAsia="+mn-ea"/>
      <w:i/>
      <w:kern w:val="24"/>
      <w:szCs w:val="20"/>
    </w:rPr>
  </w:style>
  <w:style w:type="paragraph" w:customStyle="1" w:styleId="af8">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0"/>
    <w:autoRedefine/>
    <w:uiPriority w:val="39"/>
    <w:rsid w:val="00AB7C95"/>
    <w:pPr>
      <w:tabs>
        <w:tab w:val="left" w:pos="1191"/>
        <w:tab w:val="right" w:leader="dot" w:pos="9639"/>
      </w:tabs>
      <w:ind w:left="709" w:right="567" w:firstLine="0"/>
    </w:pPr>
    <w:rPr>
      <w:rFonts w:eastAsia="Times New Roman" w:cs="Times New Roman"/>
      <w:b/>
      <w:noProof/>
      <w:color w:val="000000" w:themeColor="text1"/>
      <w:sz w:val="24"/>
      <w:szCs w:val="24"/>
    </w:rPr>
  </w:style>
  <w:style w:type="paragraph" w:styleId="26">
    <w:name w:val="toc 2"/>
    <w:aliases w:val="0 Содержание 2 ур"/>
    <w:next w:val="af0"/>
    <w:autoRedefine/>
    <w:uiPriority w:val="39"/>
    <w:rsid w:val="00AB7C95"/>
    <w:pPr>
      <w:tabs>
        <w:tab w:val="left" w:pos="1191"/>
        <w:tab w:val="left" w:pos="1474"/>
        <w:tab w:val="right" w:leader="dot" w:pos="9639"/>
      </w:tabs>
      <w:ind w:left="709" w:right="566" w:firstLine="0"/>
    </w:pPr>
    <w:rPr>
      <w:rFonts w:eastAsia="Times New Roman" w:cs="Times New Roman"/>
      <w:noProof/>
      <w:color w:val="000000" w:themeColor="text1"/>
      <w:sz w:val="24"/>
      <w:szCs w:val="24"/>
    </w:rPr>
  </w:style>
  <w:style w:type="paragraph" w:styleId="34">
    <w:name w:val="toc 3"/>
    <w:aliases w:val="0 Содержание 3 ур"/>
    <w:next w:val="af0"/>
    <w:autoRedefine/>
    <w:uiPriority w:val="39"/>
    <w:rsid w:val="00AB7C95"/>
    <w:pPr>
      <w:tabs>
        <w:tab w:val="left" w:pos="1474"/>
        <w:tab w:val="left" w:pos="1758"/>
        <w:tab w:val="right" w:leader="dot" w:pos="9639"/>
      </w:tabs>
      <w:ind w:left="709" w:right="566" w:firstLine="0"/>
    </w:pPr>
    <w:rPr>
      <w:rFonts w:eastAsia="Times New Roman" w:cs="Times New Roman"/>
      <w:noProof/>
      <w:color w:val="000000" w:themeColor="text1"/>
      <w:sz w:val="24"/>
      <w:szCs w:val="24"/>
    </w:rPr>
  </w:style>
  <w:style w:type="paragraph" w:customStyle="1" w:styleId="15">
    <w:name w:val="ГОСТ Приложение Заголовок 1 уровня"/>
    <w:next w:val="af8"/>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8"/>
    <w:uiPriority w:val="3"/>
    <w:qFormat/>
    <w:rsid w:val="00DA4304"/>
    <w:pPr>
      <w:numPr>
        <w:ilvl w:val="2"/>
        <w:numId w:val="2"/>
      </w:numPr>
      <w:spacing w:after="120"/>
      <w:contextualSpacing/>
    </w:pPr>
    <w:rPr>
      <w:b/>
      <w:bCs/>
    </w:rPr>
  </w:style>
  <w:style w:type="paragraph" w:customStyle="1" w:styleId="31">
    <w:name w:val="ГОСТ Приложение Заголовок 3 уровня"/>
    <w:next w:val="af8"/>
    <w:uiPriority w:val="3"/>
    <w:qFormat/>
    <w:rsid w:val="00DA4304"/>
    <w:pPr>
      <w:numPr>
        <w:ilvl w:val="3"/>
        <w:numId w:val="2"/>
      </w:numPr>
      <w:spacing w:after="240"/>
      <w:contextualSpacing/>
    </w:pPr>
    <w:rPr>
      <w:bCs/>
    </w:rPr>
  </w:style>
  <w:style w:type="paragraph" w:customStyle="1" w:styleId="aff7">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8">
    <w:name w:val="ГОСТ Основной текст без отступа"/>
    <w:basedOn w:val="af8"/>
    <w:next w:val="af8"/>
    <w:qFormat/>
    <w:rsid w:val="00083563"/>
    <w:rPr>
      <w:szCs w:val="28"/>
    </w:rPr>
  </w:style>
  <w:style w:type="paragraph" w:customStyle="1" w:styleId="a0">
    <w:name w:val="ГОСТ Приложение"/>
    <w:next w:val="af8"/>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
    <w:name w:val="ГОСТ Стиль списка Нумерация заголовка приложения"/>
    <w:uiPriority w:val="99"/>
    <w:rsid w:val="00DA4304"/>
    <w:pPr>
      <w:numPr>
        <w:numId w:val="3"/>
      </w:numPr>
    </w:pPr>
  </w:style>
  <w:style w:type="numbering" w:customStyle="1" w:styleId="a5">
    <w:name w:val="ГОСТ Стиль списка Заголовки приложений"/>
    <w:uiPriority w:val="99"/>
    <w:rsid w:val="00DA4304"/>
    <w:pPr>
      <w:numPr>
        <w:numId w:val="2"/>
      </w:numPr>
    </w:pPr>
  </w:style>
  <w:style w:type="numbering" w:customStyle="1" w:styleId="a6">
    <w:name w:val="ГОСТ Стиль списка Простой маркированный"/>
    <w:uiPriority w:val="99"/>
    <w:rsid w:val="0029586C"/>
    <w:pPr>
      <w:numPr>
        <w:numId w:val="4"/>
      </w:numPr>
    </w:pPr>
  </w:style>
  <w:style w:type="numbering" w:customStyle="1" w:styleId="aa">
    <w:name w:val="ГОСТ Стиль списка Простой нумерованный"/>
    <w:uiPriority w:val="99"/>
    <w:rsid w:val="00DA4304"/>
    <w:pPr>
      <w:numPr>
        <w:numId w:val="5"/>
      </w:numPr>
    </w:pPr>
  </w:style>
  <w:style w:type="paragraph" w:customStyle="1" w:styleId="ab">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3">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9">
    <w:name w:val="Hyperlink"/>
    <w:basedOn w:val="af1"/>
    <w:uiPriority w:val="99"/>
    <w:locked/>
    <w:rsid w:val="00AB7C95"/>
    <w:rPr>
      <w:color w:val="0000FF" w:themeColor="hyperlink"/>
      <w:u w:val="single"/>
    </w:rPr>
  </w:style>
  <w:style w:type="paragraph" w:styleId="affa">
    <w:name w:val="Title"/>
    <w:basedOn w:val="af0"/>
    <w:next w:val="affb"/>
    <w:link w:val="affc"/>
    <w:qFormat/>
    <w:locked/>
    <w:rsid w:val="00AB7C95"/>
    <w:pPr>
      <w:spacing w:line="240" w:lineRule="auto"/>
      <w:ind w:firstLine="0"/>
      <w:jc w:val="center"/>
    </w:pPr>
    <w:rPr>
      <w:szCs w:val="20"/>
    </w:rPr>
  </w:style>
  <w:style w:type="character" w:customStyle="1" w:styleId="affc">
    <w:name w:val="Название Знак"/>
    <w:link w:val="affa"/>
    <w:rsid w:val="00AB7C95"/>
    <w:rPr>
      <w:rFonts w:eastAsia="Times New Roman" w:cs="Times New Roman"/>
      <w:szCs w:val="20"/>
    </w:rPr>
  </w:style>
  <w:style w:type="paragraph" w:customStyle="1" w:styleId="012">
    <w:name w:val="0 Список без нумер 1 ур"/>
    <w:qFormat/>
    <w:rsid w:val="00AB7C95"/>
    <w:pPr>
      <w:numPr>
        <w:numId w:val="29"/>
      </w:numPr>
    </w:pPr>
    <w:rPr>
      <w:rFonts w:eastAsia="Times New Roman" w:cs="Times New Roman"/>
      <w:color w:val="000000" w:themeColor="text1"/>
      <w:sz w:val="24"/>
      <w:szCs w:val="24"/>
    </w:rPr>
  </w:style>
  <w:style w:type="paragraph" w:customStyle="1" w:styleId="021">
    <w:name w:val="0 Список без нумер 2 ур"/>
    <w:qFormat/>
    <w:rsid w:val="00AB7C95"/>
    <w:pPr>
      <w:numPr>
        <w:ilvl w:val="1"/>
        <w:numId w:val="29"/>
      </w:numPr>
    </w:pPr>
    <w:rPr>
      <w:rFonts w:eastAsia="Times New Roman" w:cs="Times New Roman"/>
      <w:color w:val="000000" w:themeColor="text1"/>
      <w:sz w:val="24"/>
      <w:szCs w:val="24"/>
    </w:rPr>
  </w:style>
  <w:style w:type="paragraph" w:customStyle="1" w:styleId="031">
    <w:name w:val="0 Список без нумер 3 ур"/>
    <w:qFormat/>
    <w:rsid w:val="00AB7C95"/>
    <w:pPr>
      <w:numPr>
        <w:ilvl w:val="2"/>
        <w:numId w:val="29"/>
      </w:numPr>
    </w:pPr>
    <w:rPr>
      <w:rFonts w:eastAsia="Times New Roman" w:cs="Times New Roman"/>
      <w:color w:val="000000" w:themeColor="text1"/>
      <w:sz w:val="24"/>
      <w:szCs w:val="24"/>
    </w:rPr>
  </w:style>
  <w:style w:type="numbering" w:customStyle="1" w:styleId="00">
    <w:name w:val="0 Список ненумерованный"/>
    <w:uiPriority w:val="99"/>
    <w:rsid w:val="00AB7C95"/>
    <w:pPr>
      <w:numPr>
        <w:numId w:val="9"/>
      </w:numPr>
    </w:pPr>
  </w:style>
  <w:style w:type="paragraph" w:styleId="affd">
    <w:name w:val="TOC Heading"/>
    <w:basedOn w:val="1"/>
    <w:next w:val="af0"/>
    <w:uiPriority w:val="39"/>
    <w:semiHidden/>
    <w:unhideWhenUsed/>
    <w:qFormat/>
    <w:locked/>
    <w:rsid w:val="00AB7C95"/>
    <w:pPr>
      <w:numPr>
        <w:numId w:val="0"/>
      </w:numPr>
      <w:spacing w:before="480" w:after="0" w:line="276" w:lineRule="auto"/>
      <w:outlineLvl w:val="9"/>
    </w:pPr>
    <w:rPr>
      <w:rFonts w:ascii="Cambria" w:eastAsia="Times New Roman" w:hAnsi="Cambria" w:cs="Times New Roman"/>
      <w:color w:val="365F91"/>
      <w:sz w:val="28"/>
      <w:szCs w:val="28"/>
      <w:lang w:val="x-none" w:eastAsia="x-none"/>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locked/>
    <w:rsid w:val="00AB7C95"/>
    <w:pPr>
      <w:spacing w:before="40" w:after="80"/>
      <w:ind w:firstLine="0"/>
      <w:jc w:val="center"/>
    </w:pPr>
  </w:style>
  <w:style w:type="paragraph" w:styleId="afff0">
    <w:name w:val="List Paragraph"/>
    <w:basedOn w:val="af0"/>
    <w:link w:val="afff1"/>
    <w:uiPriority w:val="99"/>
    <w:qFormat/>
    <w:locked/>
    <w:rsid w:val="00AB7C95"/>
    <w:pPr>
      <w:spacing w:after="200" w:line="276" w:lineRule="auto"/>
      <w:ind w:left="720" w:firstLine="0"/>
      <w:contextualSpacing/>
      <w:jc w:val="left"/>
    </w:pPr>
    <w:rPr>
      <w:rFonts w:ascii="Calibri" w:eastAsia="Calibri" w:hAnsi="Calibri"/>
      <w:sz w:val="22"/>
      <w:szCs w:val="22"/>
      <w:lang w:eastAsia="en-US"/>
    </w:rPr>
  </w:style>
  <w:style w:type="paragraph" w:customStyle="1" w:styleId="01">
    <w:name w:val="0 Заголовок 1 ур"/>
    <w:basedOn w:val="1"/>
    <w:next w:val="0a"/>
    <w:qFormat/>
    <w:rsid w:val="00AB7C95"/>
    <w:pPr>
      <w:numPr>
        <w:numId w:val="30"/>
      </w:numPr>
      <w:spacing w:before="0"/>
    </w:pPr>
    <w:rPr>
      <w:color w:val="000000" w:themeColor="text1"/>
      <w:szCs w:val="24"/>
    </w:rPr>
  </w:style>
  <w:style w:type="paragraph" w:customStyle="1" w:styleId="02">
    <w:name w:val="0 Заголовок 2 ур"/>
    <w:basedOn w:val="2"/>
    <w:next w:val="0a"/>
    <w:qFormat/>
    <w:rsid w:val="00AB7C95"/>
    <w:pPr>
      <w:numPr>
        <w:numId w:val="30"/>
      </w:numPr>
      <w:spacing w:before="120"/>
      <w:jc w:val="both"/>
    </w:pPr>
    <w:rPr>
      <w:color w:val="000000" w:themeColor="text1"/>
      <w:szCs w:val="24"/>
    </w:rPr>
  </w:style>
  <w:style w:type="paragraph" w:customStyle="1" w:styleId="0a">
    <w:name w:val="0 Основной текст"/>
    <w:qFormat/>
    <w:rsid w:val="00AB7C95"/>
    <w:pPr>
      <w:spacing w:before="120"/>
      <w:contextualSpacing/>
    </w:pPr>
    <w:rPr>
      <w:rFonts w:eastAsia="Times New Roman" w:cs="Times New Roman"/>
      <w:color w:val="000000" w:themeColor="text1"/>
      <w:sz w:val="24"/>
      <w:szCs w:val="24"/>
    </w:rPr>
  </w:style>
  <w:style w:type="paragraph" w:customStyle="1" w:styleId="0b">
    <w:name w:val="0 Таблица Подпись"/>
    <w:qFormat/>
    <w:rsid w:val="00AB7C95"/>
    <w:pPr>
      <w:keepNext/>
      <w:spacing w:before="240" w:line="240" w:lineRule="auto"/>
      <w:ind w:firstLine="0"/>
      <w:contextualSpacing/>
      <w:jc w:val="left"/>
    </w:pPr>
    <w:rPr>
      <w:rFonts w:eastAsia="Times New Roman" w:cs="Times New Roman"/>
      <w:color w:val="000000" w:themeColor="text1"/>
      <w:sz w:val="24"/>
      <w:szCs w:val="24"/>
    </w:rPr>
  </w:style>
  <w:style w:type="paragraph" w:customStyle="1" w:styleId="0c">
    <w:name w:val="0 Рисунок Подпись"/>
    <w:next w:val="0a"/>
    <w:qFormat/>
    <w:rsid w:val="00AB7C95"/>
    <w:pPr>
      <w:spacing w:after="240" w:line="240" w:lineRule="auto"/>
      <w:ind w:firstLine="0"/>
      <w:contextualSpacing/>
      <w:jc w:val="center"/>
    </w:pPr>
    <w:rPr>
      <w:rFonts w:eastAsia="Times New Roman" w:cs="Times New Roman"/>
      <w:noProof/>
      <w:color w:val="000000" w:themeColor="text1"/>
      <w:sz w:val="24"/>
      <w:szCs w:val="24"/>
    </w:rPr>
  </w:style>
  <w:style w:type="character" w:customStyle="1" w:styleId="60">
    <w:name w:val="Заголовок 6 Знак"/>
    <w:aliases w:val="PIM 6 Знак,H6 Знак,ТП Заголовок 6 Знак"/>
    <w:link w:val="6"/>
    <w:rsid w:val="00AB7C95"/>
    <w:rPr>
      <w:rFonts w:eastAsia="Times New Roman" w:cs="Times New Roman"/>
      <w:b/>
      <w:szCs w:val="22"/>
    </w:rPr>
  </w:style>
  <w:style w:type="character" w:customStyle="1" w:styleId="70">
    <w:name w:val="Заголовок 7 Знак"/>
    <w:aliases w:val="PIM 7 Знак"/>
    <w:link w:val="7"/>
    <w:rsid w:val="00AB7C95"/>
    <w:rPr>
      <w:rFonts w:eastAsia="Times New Roman" w:cs="Times New Roman"/>
      <w:b/>
      <w:szCs w:val="22"/>
    </w:rPr>
  </w:style>
  <w:style w:type="character" w:customStyle="1" w:styleId="80">
    <w:name w:val="Заголовок 8 Знак"/>
    <w:aliases w:val="H8 Знак"/>
    <w:link w:val="8"/>
    <w:rsid w:val="00AB7C95"/>
    <w:rPr>
      <w:rFonts w:eastAsia="Times New Roman" w:cs="Times New Roman"/>
      <w:b/>
      <w:szCs w:val="22"/>
    </w:rPr>
  </w:style>
  <w:style w:type="character" w:customStyle="1" w:styleId="90">
    <w:name w:val="Заголовок 9 Знак"/>
    <w:aliases w:val="H9 Знак"/>
    <w:link w:val="9"/>
    <w:rsid w:val="00AB7C95"/>
    <w:rPr>
      <w:rFonts w:eastAsia="Times New Roman" w:cs="Times New Roman"/>
      <w:szCs w:val="22"/>
    </w:rPr>
  </w:style>
  <w:style w:type="paragraph" w:customStyle="1" w:styleId="03">
    <w:name w:val="0 Заголовок 3 ур"/>
    <w:basedOn w:val="3"/>
    <w:next w:val="0a"/>
    <w:qFormat/>
    <w:rsid w:val="00AB7C95"/>
    <w:pPr>
      <w:numPr>
        <w:numId w:val="30"/>
      </w:numPr>
      <w:tabs>
        <w:tab w:val="left" w:pos="1843"/>
      </w:tabs>
      <w:spacing w:before="120"/>
      <w:jc w:val="both"/>
    </w:pPr>
    <w:rPr>
      <w:color w:val="000000" w:themeColor="text1"/>
    </w:rPr>
  </w:style>
  <w:style w:type="paragraph" w:customStyle="1" w:styleId="04">
    <w:name w:val="0 Заголовок 4 ур"/>
    <w:basedOn w:val="4"/>
    <w:next w:val="0a"/>
    <w:rsid w:val="00AB7C95"/>
    <w:pPr>
      <w:numPr>
        <w:numId w:val="30"/>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AB7C95"/>
    <w:pPr>
      <w:numPr>
        <w:ilvl w:val="0"/>
        <w:numId w:val="0"/>
      </w:numPr>
      <w:outlineLvl w:val="9"/>
    </w:pPr>
  </w:style>
  <w:style w:type="paragraph" w:customStyle="1" w:styleId="05">
    <w:name w:val="0 Заголовок 5 ур (не по ГОСТ)"/>
    <w:next w:val="0a"/>
    <w:rsid w:val="00AB7C95"/>
    <w:pPr>
      <w:keepNext/>
      <w:keepLines/>
      <w:numPr>
        <w:ilvl w:val="4"/>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d">
    <w:name w:val="0 Заголовок (как Аннотация)"/>
    <w:next w:val="0a"/>
    <w:qFormat/>
    <w:rsid w:val="00AB7C95"/>
    <w:pPr>
      <w:pageBreakBefore/>
      <w:ind w:firstLine="0"/>
      <w:jc w:val="center"/>
    </w:pPr>
    <w:rPr>
      <w:rFonts w:eastAsia="Times New Roman" w:cs="Times New Roman"/>
      <w:b/>
      <w:color w:val="000000" w:themeColor="text1"/>
      <w:sz w:val="32"/>
      <w:szCs w:val="24"/>
    </w:rPr>
  </w:style>
  <w:style w:type="paragraph" w:styleId="42">
    <w:name w:val="toc 4"/>
    <w:aliases w:val="0 Содержание 4 ур"/>
    <w:next w:val="af0"/>
    <w:autoRedefine/>
    <w:uiPriority w:val="39"/>
    <w:rsid w:val="00AB7C95"/>
    <w:pPr>
      <w:tabs>
        <w:tab w:val="left" w:pos="1474"/>
        <w:tab w:val="left" w:pos="1758"/>
        <w:tab w:val="right" w:leader="dot" w:pos="10206"/>
      </w:tabs>
      <w:ind w:left="709" w:firstLine="0"/>
    </w:pPr>
    <w:rPr>
      <w:rFonts w:eastAsia="Times New Roman" w:cs="Times New Roman"/>
      <w:color w:val="000000" w:themeColor="text1"/>
      <w:sz w:val="24"/>
      <w:szCs w:val="24"/>
    </w:rPr>
  </w:style>
  <w:style w:type="paragraph" w:customStyle="1" w:styleId="011">
    <w:name w:val="0 Список 1 ур"/>
    <w:qFormat/>
    <w:rsid w:val="00AB7C95"/>
    <w:pPr>
      <w:numPr>
        <w:numId w:val="16"/>
      </w:numPr>
    </w:pPr>
    <w:rPr>
      <w:rFonts w:eastAsia="Times New Roman" w:cs="Times New Roman"/>
      <w:color w:val="000000" w:themeColor="text1"/>
      <w:sz w:val="24"/>
      <w:szCs w:val="24"/>
    </w:rPr>
  </w:style>
  <w:style w:type="paragraph" w:customStyle="1" w:styleId="020">
    <w:name w:val="0 Список 2 ур"/>
    <w:qFormat/>
    <w:rsid w:val="00AB7C95"/>
    <w:pPr>
      <w:numPr>
        <w:ilvl w:val="1"/>
        <w:numId w:val="16"/>
      </w:numPr>
    </w:pPr>
    <w:rPr>
      <w:rFonts w:eastAsia="Times New Roman" w:cs="Times New Roman"/>
      <w:color w:val="000000" w:themeColor="text1"/>
      <w:sz w:val="24"/>
      <w:szCs w:val="24"/>
    </w:rPr>
  </w:style>
  <w:style w:type="paragraph" w:customStyle="1" w:styleId="030">
    <w:name w:val="0 Список 3 ур"/>
    <w:qFormat/>
    <w:rsid w:val="00AB7C95"/>
    <w:pPr>
      <w:numPr>
        <w:ilvl w:val="2"/>
        <w:numId w:val="16"/>
      </w:numPr>
    </w:pPr>
    <w:rPr>
      <w:rFonts w:eastAsia="Times New Roman" w:cs="Times New Roman"/>
      <w:color w:val="000000" w:themeColor="text1"/>
      <w:sz w:val="24"/>
      <w:szCs w:val="24"/>
    </w:rPr>
  </w:style>
  <w:style w:type="paragraph" w:customStyle="1" w:styleId="040">
    <w:name w:val="0 Список 4 ур"/>
    <w:qFormat/>
    <w:rsid w:val="00AB7C95"/>
    <w:pPr>
      <w:numPr>
        <w:ilvl w:val="3"/>
        <w:numId w:val="16"/>
      </w:numPr>
    </w:pPr>
    <w:rPr>
      <w:rFonts w:eastAsia="Times New Roman" w:cs="Times New Roman"/>
      <w:color w:val="000000" w:themeColor="text1"/>
      <w:sz w:val="24"/>
      <w:szCs w:val="24"/>
    </w:rPr>
  </w:style>
  <w:style w:type="paragraph" w:customStyle="1" w:styleId="050">
    <w:name w:val="0 Список 5 ур"/>
    <w:qFormat/>
    <w:rsid w:val="00AB7C95"/>
    <w:pPr>
      <w:numPr>
        <w:ilvl w:val="4"/>
        <w:numId w:val="16"/>
      </w:numPr>
    </w:pPr>
    <w:rPr>
      <w:rFonts w:eastAsia="Times New Roman" w:cs="Times New Roman"/>
      <w:color w:val="000000" w:themeColor="text1"/>
      <w:sz w:val="24"/>
      <w:szCs w:val="24"/>
    </w:rPr>
  </w:style>
  <w:style w:type="paragraph" w:customStyle="1" w:styleId="060">
    <w:name w:val="0 Список 6 ур"/>
    <w:qFormat/>
    <w:rsid w:val="00AB7C95"/>
    <w:pPr>
      <w:numPr>
        <w:ilvl w:val="5"/>
        <w:numId w:val="16"/>
      </w:numPr>
    </w:pPr>
    <w:rPr>
      <w:rFonts w:eastAsia="Times New Roman" w:cs="Times New Roman"/>
      <w:color w:val="000000" w:themeColor="text1"/>
      <w:sz w:val="24"/>
      <w:szCs w:val="24"/>
    </w:rPr>
  </w:style>
  <w:style w:type="paragraph" w:customStyle="1" w:styleId="07">
    <w:name w:val="0 Список 7 ур"/>
    <w:basedOn w:val="060"/>
    <w:rsid w:val="00AB7C95"/>
    <w:pPr>
      <w:numPr>
        <w:ilvl w:val="6"/>
      </w:numPr>
    </w:pPr>
  </w:style>
  <w:style w:type="paragraph" w:customStyle="1" w:styleId="08">
    <w:name w:val="0 Список 8 ур"/>
    <w:basedOn w:val="07"/>
    <w:rsid w:val="00AB7C95"/>
    <w:pPr>
      <w:numPr>
        <w:ilvl w:val="7"/>
      </w:numPr>
    </w:pPr>
  </w:style>
  <w:style w:type="table" w:styleId="afff2">
    <w:name w:val="Table Grid"/>
    <w:basedOn w:val="af2"/>
    <w:locked/>
    <w:rsid w:val="00AB7C95"/>
    <w:pPr>
      <w:spacing w:line="240" w:lineRule="auto"/>
      <w:ind w:firstLine="0"/>
      <w:jc w:val="left"/>
    </w:pPr>
    <w:rPr>
      <w:rFonts w:eastAsia="Times New Roman" w:cs="Times New Roman"/>
      <w:sz w:val="24"/>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015">
    <w:name w:val="0 Список таблица 1.5"/>
    <w:uiPriority w:val="99"/>
    <w:rsid w:val="00AB7C95"/>
    <w:pPr>
      <w:numPr>
        <w:numId w:val="12"/>
      </w:numPr>
    </w:pPr>
  </w:style>
  <w:style w:type="paragraph" w:customStyle="1" w:styleId="0150">
    <w:name w:val="0 Таблица Заголовок графы_1.5"/>
    <w:rsid w:val="00AB7C95"/>
    <w:pPr>
      <w:spacing w:before="120"/>
      <w:ind w:firstLine="0"/>
      <w:jc w:val="center"/>
    </w:pPr>
    <w:rPr>
      <w:rFonts w:eastAsia="Times New Roman" w:cs="Times New Roman"/>
      <w:b/>
      <w:color w:val="000000" w:themeColor="text1"/>
      <w:sz w:val="24"/>
      <w:szCs w:val="24"/>
    </w:rPr>
  </w:style>
  <w:style w:type="numbering" w:customStyle="1" w:styleId="010">
    <w:name w:val="0 Список таблица 1"/>
    <w:basedOn w:val="af3"/>
    <w:uiPriority w:val="99"/>
    <w:rsid w:val="00AB7C95"/>
    <w:pPr>
      <w:numPr>
        <w:numId w:val="11"/>
      </w:numPr>
    </w:pPr>
  </w:style>
  <w:style w:type="paragraph" w:customStyle="1" w:styleId="0151">
    <w:name w:val="0 Таблица Заголовок строки_1.5"/>
    <w:qFormat/>
    <w:rsid w:val="00AB7C95"/>
    <w:pPr>
      <w:spacing w:before="120"/>
      <w:ind w:firstLine="0"/>
      <w:jc w:val="left"/>
    </w:pPr>
    <w:rPr>
      <w:rFonts w:eastAsia="Times New Roman" w:cs="Times New Roman"/>
      <w:b/>
      <w:color w:val="000000" w:themeColor="text1"/>
      <w:sz w:val="24"/>
      <w:szCs w:val="24"/>
    </w:rPr>
  </w:style>
  <w:style w:type="paragraph" w:customStyle="1" w:styleId="0e">
    <w:name w:val="0 Рисунок  Тело"/>
    <w:next w:val="0c"/>
    <w:qFormat/>
    <w:rsid w:val="00AB7C95"/>
    <w:pPr>
      <w:keepNext/>
      <w:spacing w:before="120" w:line="240" w:lineRule="auto"/>
      <w:ind w:firstLine="0"/>
      <w:jc w:val="center"/>
    </w:pPr>
    <w:rPr>
      <w:rFonts w:eastAsia="Times New Roman" w:cs="Times New Roman"/>
      <w:color w:val="000000" w:themeColor="text1"/>
      <w:sz w:val="24"/>
      <w:szCs w:val="24"/>
    </w:rPr>
  </w:style>
  <w:style w:type="paragraph" w:customStyle="1" w:styleId="013">
    <w:name w:val="0 Прил Заголовок 1 ур"/>
    <w:next w:val="0a"/>
    <w:qFormat/>
    <w:rsid w:val="00AB7C95"/>
    <w:pPr>
      <w:pageBreakBefore/>
      <w:numPr>
        <w:numId w:val="31"/>
      </w:numPr>
      <w:jc w:val="center"/>
      <w:outlineLvl w:val="0"/>
    </w:pPr>
    <w:rPr>
      <w:rFonts w:eastAsiaTheme="majorEastAsia" w:cstheme="majorBidi"/>
      <w:b/>
      <w:bCs/>
      <w:color w:val="000000" w:themeColor="text1"/>
      <w:sz w:val="32"/>
      <w:szCs w:val="24"/>
    </w:rPr>
  </w:style>
  <w:style w:type="paragraph" w:customStyle="1" w:styleId="022">
    <w:name w:val="0 Прил Заголовок 2 ур"/>
    <w:basedOn w:val="2"/>
    <w:next w:val="0a"/>
    <w:qFormat/>
    <w:rsid w:val="00AB7C95"/>
    <w:pPr>
      <w:numPr>
        <w:numId w:val="31"/>
      </w:numPr>
      <w:spacing w:before="120"/>
    </w:pPr>
    <w:rPr>
      <w:color w:val="000000" w:themeColor="text1"/>
      <w:szCs w:val="24"/>
    </w:rPr>
  </w:style>
  <w:style w:type="paragraph" w:customStyle="1" w:styleId="032">
    <w:name w:val="0 Прил Заголовок 3 ур"/>
    <w:next w:val="041"/>
    <w:qFormat/>
    <w:rsid w:val="00AB7C95"/>
    <w:pPr>
      <w:numPr>
        <w:ilvl w:val="2"/>
        <w:numId w:val="31"/>
      </w:numPr>
      <w:tabs>
        <w:tab w:val="left" w:pos="1843"/>
      </w:tabs>
      <w:jc w:val="left"/>
      <w:outlineLvl w:val="2"/>
    </w:pPr>
    <w:rPr>
      <w:rFonts w:eastAsiaTheme="majorEastAsia" w:cstheme="majorBidi"/>
      <w:b/>
      <w:bCs/>
      <w:sz w:val="24"/>
      <w:szCs w:val="24"/>
    </w:rPr>
  </w:style>
  <w:style w:type="paragraph" w:customStyle="1" w:styleId="041">
    <w:name w:val="0 Прил Заголовок 4 ур"/>
    <w:next w:val="0a"/>
    <w:qFormat/>
    <w:rsid w:val="00AB7C95"/>
    <w:pPr>
      <w:numPr>
        <w:ilvl w:val="3"/>
        <w:numId w:val="31"/>
      </w:numPr>
      <w:tabs>
        <w:tab w:val="left" w:pos="1843"/>
        <w:tab w:val="left" w:pos="2126"/>
      </w:tabs>
      <w:spacing w:before="120"/>
      <w:jc w:val="left"/>
      <w:outlineLvl w:val="3"/>
    </w:pPr>
    <w:rPr>
      <w:rFonts w:eastAsiaTheme="majorEastAsia" w:cstheme="majorBidi"/>
      <w:b/>
      <w:bCs/>
      <w:iCs/>
      <w:color w:val="000000" w:themeColor="text1"/>
      <w:sz w:val="24"/>
      <w:szCs w:val="24"/>
    </w:rPr>
  </w:style>
  <w:style w:type="paragraph" w:customStyle="1" w:styleId="0f">
    <w:name w:val="0 Заголовок (как Перечень)"/>
    <w:next w:val="0a"/>
    <w:qFormat/>
    <w:rsid w:val="00AB7C95"/>
    <w:pPr>
      <w:pageBreakBefore/>
      <w:ind w:firstLine="0"/>
      <w:jc w:val="center"/>
      <w:outlineLvl w:val="0"/>
    </w:pPr>
    <w:rPr>
      <w:rFonts w:eastAsia="Times New Roman" w:cs="Times New Roman"/>
      <w:b/>
      <w:color w:val="000000" w:themeColor="text1"/>
      <w:sz w:val="32"/>
      <w:szCs w:val="24"/>
    </w:rPr>
  </w:style>
  <w:style w:type="paragraph" w:styleId="afff3">
    <w:name w:val="header"/>
    <w:basedOn w:val="af0"/>
    <w:link w:val="afff4"/>
    <w:rsid w:val="00AB7C95"/>
    <w:pPr>
      <w:tabs>
        <w:tab w:val="center" w:pos="4677"/>
        <w:tab w:val="right" w:pos="9355"/>
      </w:tabs>
      <w:spacing w:before="120" w:after="120"/>
    </w:pPr>
  </w:style>
  <w:style w:type="character" w:customStyle="1" w:styleId="afff4">
    <w:name w:val="Верхний колонтитул Знак"/>
    <w:basedOn w:val="af1"/>
    <w:link w:val="afff3"/>
    <w:rsid w:val="00AB7C95"/>
    <w:rPr>
      <w:rFonts w:eastAsia="Times New Roman" w:cs="Times New Roman"/>
      <w:szCs w:val="24"/>
    </w:rPr>
  </w:style>
  <w:style w:type="paragraph" w:styleId="afff5">
    <w:name w:val="footer"/>
    <w:basedOn w:val="af0"/>
    <w:link w:val="afff6"/>
    <w:locked/>
    <w:rsid w:val="00AB7C95"/>
    <w:pPr>
      <w:tabs>
        <w:tab w:val="center" w:pos="4677"/>
        <w:tab w:val="right" w:pos="9355"/>
      </w:tabs>
    </w:pPr>
  </w:style>
  <w:style w:type="character" w:customStyle="1" w:styleId="afff6">
    <w:name w:val="Нижний колонтитул Знак"/>
    <w:basedOn w:val="af1"/>
    <w:link w:val="afff5"/>
    <w:rsid w:val="00AB7C95"/>
    <w:rPr>
      <w:rFonts w:eastAsia="Times New Roman" w:cs="Times New Roman"/>
      <w:szCs w:val="24"/>
    </w:rPr>
  </w:style>
  <w:style w:type="paragraph" w:styleId="afff7">
    <w:name w:val="Document Map"/>
    <w:basedOn w:val="af0"/>
    <w:link w:val="afff8"/>
    <w:locked/>
    <w:rsid w:val="00AB7C95"/>
    <w:rPr>
      <w:rFonts w:ascii="Tahoma" w:hAnsi="Tahoma" w:cs="Tahoma"/>
      <w:sz w:val="16"/>
      <w:szCs w:val="16"/>
    </w:rPr>
  </w:style>
  <w:style w:type="character" w:customStyle="1" w:styleId="afff8">
    <w:name w:val="Схема документа Знак"/>
    <w:basedOn w:val="af1"/>
    <w:link w:val="afff7"/>
    <w:rsid w:val="00AB7C95"/>
    <w:rPr>
      <w:rFonts w:ascii="Tahoma" w:eastAsia="Times New Roman" w:hAnsi="Tahoma" w:cs="Tahoma"/>
      <w:sz w:val="16"/>
      <w:szCs w:val="16"/>
    </w:rPr>
  </w:style>
  <w:style w:type="paragraph" w:customStyle="1" w:styleId="06">
    <w:name w:val="0 Заголовок 6 ур (не по ГОСТ)"/>
    <w:next w:val="0a"/>
    <w:rsid w:val="00AB7C95"/>
    <w:pPr>
      <w:keepNext/>
      <w:keepLines/>
      <w:numPr>
        <w:ilvl w:val="5"/>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51">
    <w:name w:val="0 Прил Заголовок 5 ур (не по ГОСТ)"/>
    <w:next w:val="0a"/>
    <w:rsid w:val="00AB7C95"/>
    <w:pPr>
      <w:keepNext/>
      <w:keepLines/>
      <w:numPr>
        <w:ilvl w:val="4"/>
        <w:numId w:val="31"/>
      </w:numPr>
      <w:tabs>
        <w:tab w:val="left" w:pos="2126"/>
      </w:tabs>
      <w:spacing w:before="120"/>
      <w:jc w:val="left"/>
      <w:outlineLvl w:val="4"/>
    </w:pPr>
    <w:rPr>
      <w:rFonts w:eastAsia="Times New Roman" w:cs="Times New Roman"/>
      <w:b/>
      <w:color w:val="000000" w:themeColor="text1"/>
      <w:sz w:val="24"/>
      <w:szCs w:val="24"/>
    </w:rPr>
  </w:style>
  <w:style w:type="paragraph" w:customStyle="1" w:styleId="061">
    <w:name w:val="0 Прил Заголовок 6 ур (не по ГОСТ)"/>
    <w:next w:val="0a"/>
    <w:rsid w:val="00AB7C95"/>
    <w:pPr>
      <w:keepNext/>
      <w:keepLines/>
      <w:numPr>
        <w:ilvl w:val="5"/>
        <w:numId w:val="31"/>
      </w:numPr>
      <w:tabs>
        <w:tab w:val="left" w:pos="2126"/>
      </w:tabs>
      <w:spacing w:before="120"/>
      <w:jc w:val="left"/>
      <w:outlineLvl w:val="5"/>
    </w:pPr>
    <w:rPr>
      <w:rFonts w:eastAsia="Times New Roman" w:cs="Times New Roman"/>
      <w:b/>
      <w:color w:val="000000" w:themeColor="text1"/>
      <w:sz w:val="24"/>
      <w:szCs w:val="24"/>
    </w:rPr>
  </w:style>
  <w:style w:type="paragraph" w:customStyle="1" w:styleId="014">
    <w:name w:val="0 Таблица заголовок графы_1"/>
    <w:basedOn w:val="0150"/>
    <w:rsid w:val="00AB7C95"/>
    <w:pPr>
      <w:spacing w:line="240" w:lineRule="auto"/>
    </w:pPr>
    <w:rPr>
      <w:sz w:val="20"/>
    </w:rPr>
  </w:style>
  <w:style w:type="paragraph" w:customStyle="1" w:styleId="016">
    <w:name w:val="0 Таблица Заголовок строки_1"/>
    <w:basedOn w:val="0151"/>
    <w:qFormat/>
    <w:rsid w:val="00AB7C95"/>
    <w:pPr>
      <w:spacing w:line="240" w:lineRule="auto"/>
    </w:pPr>
    <w:rPr>
      <w:sz w:val="20"/>
    </w:rPr>
  </w:style>
  <w:style w:type="paragraph" w:customStyle="1" w:styleId="017">
    <w:name w:val="0 Таблица Текст_1"/>
    <w:basedOn w:val="af0"/>
    <w:qFormat/>
    <w:rsid w:val="00AB7C95"/>
    <w:pPr>
      <w:spacing w:before="120"/>
    </w:pPr>
    <w:rPr>
      <w:color w:val="000000" w:themeColor="text1"/>
      <w:sz w:val="20"/>
    </w:rPr>
  </w:style>
  <w:style w:type="paragraph" w:customStyle="1" w:styleId="0110">
    <w:name w:val="0 Таблица Список 1 ур_1"/>
    <w:basedOn w:val="0115"/>
    <w:qFormat/>
    <w:rsid w:val="00AB7C95"/>
    <w:pPr>
      <w:numPr>
        <w:numId w:val="34"/>
      </w:numPr>
      <w:tabs>
        <w:tab w:val="left" w:pos="567"/>
      </w:tabs>
      <w:spacing w:line="240" w:lineRule="auto"/>
    </w:pPr>
    <w:rPr>
      <w:sz w:val="20"/>
    </w:rPr>
  </w:style>
  <w:style w:type="paragraph" w:customStyle="1" w:styleId="0210">
    <w:name w:val="0 Таблица Список 2 ур_1"/>
    <w:basedOn w:val="0215"/>
    <w:qFormat/>
    <w:rsid w:val="00AB7C95"/>
    <w:pPr>
      <w:numPr>
        <w:numId w:val="34"/>
      </w:numPr>
      <w:tabs>
        <w:tab w:val="left" w:pos="567"/>
      </w:tabs>
      <w:spacing w:line="240" w:lineRule="auto"/>
    </w:pPr>
    <w:rPr>
      <w:sz w:val="20"/>
    </w:rPr>
  </w:style>
  <w:style w:type="paragraph" w:styleId="52">
    <w:name w:val="toc 5"/>
    <w:basedOn w:val="af0"/>
    <w:next w:val="af0"/>
    <w:autoRedefine/>
    <w:uiPriority w:val="39"/>
    <w:rsid w:val="00AB7C95"/>
    <w:pPr>
      <w:spacing w:after="100" w:line="276" w:lineRule="auto"/>
      <w:ind w:left="880"/>
    </w:pPr>
    <w:rPr>
      <w:rFonts w:asciiTheme="minorHAnsi" w:eastAsiaTheme="minorEastAsia" w:hAnsiTheme="minorHAnsi" w:cstheme="minorBidi"/>
      <w:sz w:val="22"/>
      <w:szCs w:val="22"/>
    </w:rPr>
  </w:style>
  <w:style w:type="paragraph" w:styleId="61">
    <w:name w:val="toc 6"/>
    <w:basedOn w:val="af0"/>
    <w:next w:val="af0"/>
    <w:autoRedefine/>
    <w:uiPriority w:val="39"/>
    <w:rsid w:val="00AB7C95"/>
    <w:pPr>
      <w:spacing w:after="100" w:line="276" w:lineRule="auto"/>
      <w:ind w:left="1100"/>
    </w:pPr>
    <w:rPr>
      <w:rFonts w:asciiTheme="minorHAnsi" w:eastAsiaTheme="minorEastAsia" w:hAnsiTheme="minorHAnsi" w:cstheme="minorBidi"/>
      <w:sz w:val="22"/>
      <w:szCs w:val="22"/>
    </w:rPr>
  </w:style>
  <w:style w:type="paragraph" w:styleId="71">
    <w:name w:val="toc 7"/>
    <w:basedOn w:val="af0"/>
    <w:next w:val="af0"/>
    <w:autoRedefine/>
    <w:uiPriority w:val="39"/>
    <w:rsid w:val="00AB7C95"/>
    <w:pPr>
      <w:spacing w:after="100" w:line="276" w:lineRule="auto"/>
      <w:ind w:left="1320"/>
    </w:pPr>
    <w:rPr>
      <w:rFonts w:asciiTheme="minorHAnsi" w:eastAsiaTheme="minorEastAsia" w:hAnsiTheme="minorHAnsi" w:cstheme="minorBidi"/>
      <w:sz w:val="22"/>
      <w:szCs w:val="22"/>
    </w:rPr>
  </w:style>
  <w:style w:type="paragraph" w:styleId="81">
    <w:name w:val="toc 8"/>
    <w:basedOn w:val="af0"/>
    <w:next w:val="af0"/>
    <w:autoRedefine/>
    <w:uiPriority w:val="39"/>
    <w:rsid w:val="00AB7C95"/>
    <w:pPr>
      <w:spacing w:after="100" w:line="276" w:lineRule="auto"/>
      <w:ind w:left="1540"/>
    </w:pPr>
    <w:rPr>
      <w:rFonts w:asciiTheme="minorHAnsi" w:eastAsiaTheme="minorEastAsia" w:hAnsiTheme="minorHAnsi" w:cstheme="minorBidi"/>
      <w:sz w:val="22"/>
      <w:szCs w:val="22"/>
    </w:rPr>
  </w:style>
  <w:style w:type="paragraph" w:styleId="91">
    <w:name w:val="toc 9"/>
    <w:basedOn w:val="af0"/>
    <w:next w:val="af0"/>
    <w:autoRedefine/>
    <w:uiPriority w:val="39"/>
    <w:rsid w:val="00AB7C95"/>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AB7C95"/>
    <w:pPr>
      <w:ind w:firstLine="0"/>
      <w:contextualSpacing/>
      <w:jc w:val="left"/>
    </w:pPr>
    <w:rPr>
      <w:rFonts w:eastAsia="Times New Roman" w:cs="Times New Roman"/>
      <w:sz w:val="24"/>
      <w:szCs w:val="24"/>
    </w:rPr>
  </w:style>
  <w:style w:type="paragraph" w:customStyle="1" w:styleId="0-">
    <w:name w:val="0 Титул - Наименование организации и системы"/>
    <w:basedOn w:val="0f0"/>
    <w:rsid w:val="00AB7C95"/>
    <w:pPr>
      <w:jc w:val="center"/>
    </w:pPr>
    <w:rPr>
      <w:b/>
      <w:bCs/>
      <w:caps/>
      <w:szCs w:val="20"/>
    </w:rPr>
  </w:style>
  <w:style w:type="paragraph" w:customStyle="1" w:styleId="0-0">
    <w:name w:val="0 Титул - утвержаю"/>
    <w:aliases w:val="согласовано"/>
    <w:basedOn w:val="0f0"/>
    <w:rsid w:val="00AB7C95"/>
    <w:rPr>
      <w:b/>
      <w:bCs/>
    </w:rPr>
  </w:style>
  <w:style w:type="paragraph" w:customStyle="1" w:styleId="0-1">
    <w:name w:val="0 Титул - наименование документа"/>
    <w:basedOn w:val="0f0"/>
    <w:rsid w:val="00AB7C95"/>
    <w:pPr>
      <w:jc w:val="center"/>
    </w:pPr>
    <w:rPr>
      <w:caps/>
      <w:sz w:val="28"/>
      <w:szCs w:val="20"/>
    </w:rPr>
  </w:style>
  <w:style w:type="paragraph" w:customStyle="1" w:styleId="0-2">
    <w:name w:val="0 Титул - шифр"/>
    <w:aliases w:val="код,год и листаж"/>
    <w:basedOn w:val="0f0"/>
    <w:rsid w:val="00AB7C95"/>
    <w:pPr>
      <w:jc w:val="center"/>
    </w:pPr>
    <w:rPr>
      <w:szCs w:val="20"/>
    </w:rPr>
  </w:style>
  <w:style w:type="table" w:styleId="-1">
    <w:name w:val="Table Web 1"/>
    <w:basedOn w:val="af2"/>
    <w:locked/>
    <w:rsid w:val="00AB7C95"/>
    <w:pPr>
      <w:spacing w:line="240" w:lineRule="auto"/>
      <w:ind w:firstLine="0"/>
      <w:jc w:val="left"/>
    </w:pPr>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2"/>
    <w:locked/>
    <w:rsid w:val="00AB7C95"/>
    <w:pPr>
      <w:spacing w:line="240" w:lineRule="auto"/>
      <w:ind w:firstLine="0"/>
      <w:jc w:val="left"/>
    </w:pPr>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2"/>
    <w:uiPriority w:val="99"/>
    <w:rsid w:val="00AB7C95"/>
    <w:pPr>
      <w:spacing w:line="240" w:lineRule="auto"/>
      <w:ind w:firstLine="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9">
    <w:name w:val="FollowedHyperlink"/>
    <w:basedOn w:val="af1"/>
    <w:uiPriority w:val="99"/>
    <w:locked/>
    <w:rsid w:val="00AB7C95"/>
    <w:rPr>
      <w:color w:val="800080" w:themeColor="followedHyperlink"/>
      <w:u w:val="single"/>
    </w:rPr>
  </w:style>
  <w:style w:type="table" w:styleId="35">
    <w:name w:val="Table Simple 3"/>
    <w:basedOn w:val="af2"/>
    <w:locked/>
    <w:rsid w:val="00AB7C95"/>
    <w:pPr>
      <w:spacing w:line="240" w:lineRule="auto"/>
      <w:ind w:firstLine="0"/>
      <w:jc w:val="lef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locked/>
    <w:rsid w:val="00AB7C95"/>
    <w:pPr>
      <w:spacing w:line="240" w:lineRule="auto"/>
      <w:ind w:firstLine="0"/>
      <w:jc w:val="left"/>
    </w:pPr>
    <w:rPr>
      <w:rFonts w:eastAsia="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1"/>
    <w:uiPriority w:val="1"/>
    <w:rsid w:val="00AB7C95"/>
    <w:rPr>
      <w:rFonts w:ascii="Times New Roman" w:hAnsi="Times New Roman"/>
      <w:color w:val="FFFFFF" w:themeColor="background1"/>
      <w:sz w:val="24"/>
    </w:rPr>
  </w:style>
  <w:style w:type="character" w:customStyle="1" w:styleId="0f2">
    <w:name w:val="0 акцент_полужирный"/>
    <w:basedOn w:val="af1"/>
    <w:uiPriority w:val="1"/>
    <w:rsid w:val="00AB7C95"/>
    <w:rPr>
      <w:rFonts w:ascii="Times New Roman" w:hAnsi="Times New Roman"/>
      <w:b/>
      <w:sz w:val="24"/>
    </w:rPr>
  </w:style>
  <w:style w:type="character" w:customStyle="1" w:styleId="0f3">
    <w:name w:val="0 акцент_подчеркивание"/>
    <w:basedOn w:val="af1"/>
    <w:uiPriority w:val="1"/>
    <w:rsid w:val="00AB7C95"/>
    <w:rPr>
      <w:rFonts w:ascii="Times New Roman" w:hAnsi="Times New Roman"/>
      <w:sz w:val="24"/>
      <w:u w:val="single"/>
    </w:rPr>
  </w:style>
  <w:style w:type="character" w:customStyle="1" w:styleId="0f4">
    <w:name w:val="0 акцент_курсив"/>
    <w:basedOn w:val="af1"/>
    <w:uiPriority w:val="1"/>
    <w:rsid w:val="00AB7C95"/>
    <w:rPr>
      <w:rFonts w:ascii="Times New Roman" w:hAnsi="Times New Roman"/>
      <w:i/>
      <w:sz w:val="24"/>
    </w:rPr>
  </w:style>
  <w:style w:type="paragraph" w:styleId="afffa">
    <w:name w:val="footnote text"/>
    <w:basedOn w:val="af0"/>
    <w:link w:val="afffb"/>
    <w:locked/>
    <w:rsid w:val="00AB7C95"/>
    <w:rPr>
      <w:sz w:val="20"/>
      <w:szCs w:val="20"/>
    </w:rPr>
  </w:style>
  <w:style w:type="character" w:customStyle="1" w:styleId="afffb">
    <w:name w:val="Текст сноски Знак"/>
    <w:basedOn w:val="af1"/>
    <w:link w:val="afffa"/>
    <w:rsid w:val="00AB7C95"/>
    <w:rPr>
      <w:rFonts w:eastAsia="Times New Roman" w:cs="Times New Roman"/>
      <w:sz w:val="20"/>
      <w:szCs w:val="20"/>
    </w:rPr>
  </w:style>
  <w:style w:type="character" w:styleId="afffc">
    <w:name w:val="footnote reference"/>
    <w:basedOn w:val="af1"/>
    <w:locked/>
    <w:rsid w:val="00AB7C95"/>
    <w:rPr>
      <w:vertAlign w:val="superscript"/>
    </w:rPr>
  </w:style>
  <w:style w:type="paragraph" w:customStyle="1" w:styleId="0f5">
    <w:name w:val="0 Текст сноски"/>
    <w:basedOn w:val="afffa"/>
    <w:qFormat/>
    <w:rsid w:val="00AB7C95"/>
  </w:style>
  <w:style w:type="character" w:customStyle="1" w:styleId="0f6">
    <w:name w:val="0 Надстрочный текст"/>
    <w:basedOn w:val="af1"/>
    <w:uiPriority w:val="1"/>
    <w:qFormat/>
    <w:rsid w:val="00AB7C95"/>
    <w:rPr>
      <w:rFonts w:ascii="Times New Roman" w:hAnsi="Times New Roman"/>
      <w:sz w:val="24"/>
      <w:vertAlign w:val="superscript"/>
    </w:rPr>
  </w:style>
  <w:style w:type="paragraph" w:customStyle="1" w:styleId="0215">
    <w:name w:val="0 Таблица Список 2 ур_1.5"/>
    <w:basedOn w:val="020"/>
    <w:qFormat/>
    <w:rsid w:val="00AB7C95"/>
    <w:pPr>
      <w:numPr>
        <w:numId w:val="33"/>
      </w:numPr>
    </w:pPr>
  </w:style>
  <w:style w:type="paragraph" w:customStyle="1" w:styleId="0152">
    <w:name w:val="0 Таблица Текст_1.5"/>
    <w:qFormat/>
    <w:rsid w:val="00AB7C95"/>
    <w:pPr>
      <w:spacing w:before="120"/>
      <w:ind w:firstLine="0"/>
    </w:pPr>
    <w:rPr>
      <w:rFonts w:eastAsia="Times New Roman" w:cs="Times New Roman"/>
      <w:color w:val="000000" w:themeColor="text1"/>
      <w:sz w:val="24"/>
      <w:szCs w:val="24"/>
    </w:rPr>
  </w:style>
  <w:style w:type="paragraph" w:customStyle="1" w:styleId="0115">
    <w:name w:val="0 Таблица Список 1 ур_1.5"/>
    <w:basedOn w:val="011"/>
    <w:qFormat/>
    <w:rsid w:val="00AB7C95"/>
    <w:pPr>
      <w:numPr>
        <w:numId w:val="33"/>
      </w:numPr>
      <w:contextualSpacing/>
    </w:pPr>
  </w:style>
  <w:style w:type="paragraph" w:styleId="afffd">
    <w:name w:val="Normal (Web)"/>
    <w:basedOn w:val="af0"/>
    <w:uiPriority w:val="99"/>
    <w:unhideWhenUsed/>
    <w:locked/>
    <w:rsid w:val="00AB7C95"/>
    <w:pPr>
      <w:spacing w:before="100" w:beforeAutospacing="1" w:after="100" w:afterAutospacing="1"/>
    </w:pPr>
    <w:rPr>
      <w:rFonts w:eastAsiaTheme="minorHAnsi"/>
    </w:rPr>
  </w:style>
  <w:style w:type="numbering" w:customStyle="1" w:styleId="0">
    <w:name w:val="0 Список основной текст"/>
    <w:basedOn w:val="af3"/>
    <w:uiPriority w:val="99"/>
    <w:rsid w:val="00AB7C95"/>
    <w:pPr>
      <w:numPr>
        <w:numId w:val="10"/>
      </w:numPr>
    </w:pPr>
  </w:style>
  <w:style w:type="numbering" w:customStyle="1" w:styleId="09">
    <w:name w:val="0 Список заголовков приложений"/>
    <w:uiPriority w:val="99"/>
    <w:rsid w:val="00AB7C95"/>
    <w:pPr>
      <w:numPr>
        <w:numId w:val="14"/>
      </w:numPr>
    </w:pPr>
  </w:style>
  <w:style w:type="paragraph" w:customStyle="1" w:styleId="110">
    <w:name w:val="1 Заголовок 1 ур"/>
    <w:basedOn w:val="1"/>
    <w:next w:val="0a"/>
    <w:rsid w:val="00AB7C95"/>
    <w:pPr>
      <w:numPr>
        <w:numId w:val="32"/>
      </w:numPr>
      <w:spacing w:before="0" w:line="480" w:lineRule="auto"/>
    </w:pPr>
  </w:style>
  <w:style w:type="paragraph" w:customStyle="1" w:styleId="12">
    <w:name w:val="1 Заголовок 2 ур"/>
    <w:basedOn w:val="2"/>
    <w:rsid w:val="00AB7C95"/>
    <w:pPr>
      <w:numPr>
        <w:numId w:val="32"/>
      </w:numPr>
      <w:spacing w:before="120"/>
    </w:pPr>
  </w:style>
  <w:style w:type="paragraph" w:customStyle="1" w:styleId="13">
    <w:name w:val="1 Заголовок 3 ур"/>
    <w:basedOn w:val="3"/>
    <w:next w:val="0a"/>
    <w:rsid w:val="00AB7C95"/>
    <w:pPr>
      <w:numPr>
        <w:numId w:val="32"/>
      </w:numPr>
      <w:spacing w:before="120"/>
      <w:jc w:val="both"/>
    </w:pPr>
  </w:style>
  <w:style w:type="paragraph" w:customStyle="1" w:styleId="14">
    <w:name w:val="1 Заголовок 4 ур"/>
    <w:basedOn w:val="4"/>
    <w:rsid w:val="00AB7C95"/>
    <w:pPr>
      <w:numPr>
        <w:numId w:val="32"/>
      </w:numPr>
      <w:spacing w:before="120"/>
      <w:jc w:val="both"/>
    </w:pPr>
    <w:rPr>
      <w:i/>
    </w:rPr>
  </w:style>
  <w:style w:type="numbering" w:customStyle="1" w:styleId="10">
    <w:name w:val="1 Список заголовков"/>
    <w:basedOn w:val="af3"/>
    <w:uiPriority w:val="99"/>
    <w:rsid w:val="00AB7C95"/>
    <w:pPr>
      <w:numPr>
        <w:numId w:val="13"/>
      </w:numPr>
    </w:pPr>
  </w:style>
  <w:style w:type="paragraph" w:customStyle="1" w:styleId="0315">
    <w:name w:val="0 Таблица Список 3 ур_1.5"/>
    <w:basedOn w:val="0152"/>
    <w:qFormat/>
    <w:rsid w:val="00AB7C95"/>
    <w:pPr>
      <w:numPr>
        <w:ilvl w:val="2"/>
        <w:numId w:val="33"/>
      </w:numPr>
      <w:spacing w:before="0"/>
    </w:pPr>
  </w:style>
  <w:style w:type="paragraph" w:customStyle="1" w:styleId="0310">
    <w:name w:val="0 Таблица Список 3 ур_1"/>
    <w:basedOn w:val="017"/>
    <w:rsid w:val="00AB7C95"/>
    <w:pPr>
      <w:numPr>
        <w:ilvl w:val="2"/>
        <w:numId w:val="34"/>
      </w:numPr>
      <w:spacing w:before="0"/>
    </w:pPr>
  </w:style>
  <w:style w:type="paragraph" w:customStyle="1" w:styleId="0UseCase1">
    <w:name w:val="0 шаги основной сценарий О UseCase"/>
    <w:qFormat/>
    <w:rsid w:val="00AB7C95"/>
    <w:pPr>
      <w:numPr>
        <w:ilvl w:val="1"/>
        <w:numId w:val="27"/>
      </w:numPr>
    </w:pPr>
    <w:rPr>
      <w:rFonts w:eastAsia="Times New Roman" w:cs="Times New Roman"/>
      <w:color w:val="000000" w:themeColor="text1"/>
      <w:sz w:val="24"/>
      <w:szCs w:val="24"/>
      <w:lang w:val="en-US"/>
    </w:rPr>
  </w:style>
  <w:style w:type="numbering" w:customStyle="1" w:styleId="0UseCase">
    <w:name w:val="0 список шагов О осн.сценарий UseCase"/>
    <w:basedOn w:val="af3"/>
    <w:uiPriority w:val="99"/>
    <w:rsid w:val="00AB7C95"/>
    <w:pPr>
      <w:numPr>
        <w:numId w:val="17"/>
      </w:numPr>
    </w:pPr>
  </w:style>
  <w:style w:type="paragraph" w:customStyle="1" w:styleId="01UseCase0">
    <w:name w:val="0 шаги альтерн. сценарий А1 UseCase"/>
    <w:qFormat/>
    <w:rsid w:val="00AB7C95"/>
    <w:pPr>
      <w:numPr>
        <w:numId w:val="28"/>
      </w:numPr>
    </w:pPr>
    <w:rPr>
      <w:rFonts w:eastAsia="Times New Roman" w:cs="Times New Roman"/>
      <w:color w:val="000000" w:themeColor="text1"/>
      <w:sz w:val="24"/>
      <w:szCs w:val="24"/>
    </w:rPr>
  </w:style>
  <w:style w:type="numbering" w:customStyle="1" w:styleId="01UseCase">
    <w:name w:val="0 список шагов А1 альтерн. сценарий UseCase"/>
    <w:basedOn w:val="af3"/>
    <w:uiPriority w:val="99"/>
    <w:rsid w:val="00AB7C95"/>
    <w:pPr>
      <w:numPr>
        <w:numId w:val="18"/>
      </w:numPr>
    </w:pPr>
  </w:style>
  <w:style w:type="paragraph" w:customStyle="1" w:styleId="0UseCase0">
    <w:name w:val="0 расширение сценария UseCase"/>
    <w:rsid w:val="00AB7C95"/>
    <w:pPr>
      <w:numPr>
        <w:ilvl w:val="1"/>
        <w:numId w:val="42"/>
      </w:numPr>
    </w:pPr>
    <w:rPr>
      <w:rFonts w:eastAsia="Times New Roman" w:cs="Times New Roman"/>
      <w:color w:val="000000" w:themeColor="text1"/>
      <w:sz w:val="24"/>
      <w:szCs w:val="24"/>
      <w:lang w:val="en-US"/>
    </w:rPr>
  </w:style>
  <w:style w:type="paragraph" w:customStyle="1" w:styleId="02UseCase0">
    <w:name w:val="0 шаги альтерн. сценарий А2 UseCase"/>
    <w:basedOn w:val="01UseCase0"/>
    <w:qFormat/>
    <w:rsid w:val="00AB7C95"/>
    <w:pPr>
      <w:numPr>
        <w:numId w:val="35"/>
      </w:numPr>
    </w:pPr>
  </w:style>
  <w:style w:type="numbering" w:customStyle="1" w:styleId="02UseCase">
    <w:name w:val="0 список шагов А2 альтерн. сценарий UseCase"/>
    <w:basedOn w:val="af3"/>
    <w:uiPriority w:val="99"/>
    <w:rsid w:val="00AB7C95"/>
    <w:pPr>
      <w:numPr>
        <w:numId w:val="19"/>
      </w:numPr>
    </w:pPr>
  </w:style>
  <w:style w:type="paragraph" w:customStyle="1" w:styleId="03UseCase0">
    <w:name w:val="0 шаги альтерн. сценарий А3 UseCase"/>
    <w:basedOn w:val="01UseCase0"/>
    <w:qFormat/>
    <w:rsid w:val="00AB7C95"/>
    <w:pPr>
      <w:numPr>
        <w:numId w:val="36"/>
      </w:numPr>
    </w:pPr>
  </w:style>
  <w:style w:type="paragraph" w:customStyle="1" w:styleId="04UseCase0">
    <w:name w:val="0 шаги альтерн. сценарий А4 UseCase"/>
    <w:basedOn w:val="02UseCase0"/>
    <w:qFormat/>
    <w:rsid w:val="00AB7C95"/>
    <w:pPr>
      <w:numPr>
        <w:numId w:val="37"/>
      </w:numPr>
    </w:pPr>
  </w:style>
  <w:style w:type="paragraph" w:customStyle="1" w:styleId="05UseCase0">
    <w:name w:val="0 шаги альтерн. сценарий А5 UseCase"/>
    <w:basedOn w:val="02UseCase0"/>
    <w:qFormat/>
    <w:rsid w:val="00AB7C95"/>
    <w:pPr>
      <w:numPr>
        <w:numId w:val="38"/>
      </w:numPr>
    </w:pPr>
  </w:style>
  <w:style w:type="numbering" w:customStyle="1" w:styleId="03UseCase">
    <w:name w:val="0 список шагов А3 альтерн. сценарий UseCase"/>
    <w:basedOn w:val="af3"/>
    <w:uiPriority w:val="99"/>
    <w:rsid w:val="00AB7C95"/>
    <w:pPr>
      <w:numPr>
        <w:numId w:val="20"/>
      </w:numPr>
    </w:pPr>
  </w:style>
  <w:style w:type="numbering" w:customStyle="1" w:styleId="04UseCase">
    <w:name w:val="0 список шагов А4 альтерн. сценарий UseCase"/>
    <w:basedOn w:val="af3"/>
    <w:uiPriority w:val="99"/>
    <w:rsid w:val="00AB7C95"/>
    <w:pPr>
      <w:numPr>
        <w:numId w:val="21"/>
      </w:numPr>
    </w:pPr>
  </w:style>
  <w:style w:type="numbering" w:customStyle="1" w:styleId="05UseCase">
    <w:name w:val="0 список шагов А5 альтерн. сценарий UseCase"/>
    <w:basedOn w:val="af3"/>
    <w:uiPriority w:val="99"/>
    <w:rsid w:val="00AB7C95"/>
    <w:pPr>
      <w:numPr>
        <w:numId w:val="22"/>
      </w:numPr>
    </w:pPr>
  </w:style>
  <w:style w:type="paragraph" w:customStyle="1" w:styleId="06UseCase0">
    <w:name w:val="0 шаги альтерн. сценарий А6 UseCase"/>
    <w:basedOn w:val="01UseCase0"/>
    <w:qFormat/>
    <w:rsid w:val="00AB7C95"/>
    <w:pPr>
      <w:numPr>
        <w:numId w:val="39"/>
      </w:numPr>
    </w:pPr>
  </w:style>
  <w:style w:type="paragraph" w:customStyle="1" w:styleId="07UseCase0">
    <w:name w:val="0 шаги альтерн. сценарий А7 UseCase"/>
    <w:basedOn w:val="01UseCase0"/>
    <w:qFormat/>
    <w:rsid w:val="00AB7C95"/>
    <w:pPr>
      <w:numPr>
        <w:numId w:val="40"/>
      </w:numPr>
    </w:pPr>
  </w:style>
  <w:style w:type="paragraph" w:customStyle="1" w:styleId="08UseCase0">
    <w:name w:val="0 шаги альтерн. сценарий А8 UseCase"/>
    <w:basedOn w:val="01UseCase0"/>
    <w:qFormat/>
    <w:rsid w:val="00AB7C95"/>
    <w:pPr>
      <w:numPr>
        <w:numId w:val="41"/>
      </w:numPr>
    </w:pPr>
  </w:style>
  <w:style w:type="paragraph" w:customStyle="1" w:styleId="09UseCase0">
    <w:name w:val="0 шаги альтерн. сценарий А9 UseCase"/>
    <w:basedOn w:val="01UseCase0"/>
    <w:qFormat/>
    <w:rsid w:val="00AB7C95"/>
    <w:pPr>
      <w:numPr>
        <w:numId w:val="42"/>
      </w:numPr>
    </w:pPr>
  </w:style>
  <w:style w:type="numbering" w:customStyle="1" w:styleId="06UseCase">
    <w:name w:val="0 список шагов А6 альтерн. сценарий UseCase"/>
    <w:basedOn w:val="01UseCase"/>
    <w:uiPriority w:val="99"/>
    <w:rsid w:val="00AB7C95"/>
    <w:pPr>
      <w:numPr>
        <w:numId w:val="23"/>
      </w:numPr>
    </w:pPr>
  </w:style>
  <w:style w:type="numbering" w:customStyle="1" w:styleId="07UseCase">
    <w:name w:val="0 список шагов А7 альтерн. сценарий UseCase"/>
    <w:basedOn w:val="01UseCase"/>
    <w:uiPriority w:val="99"/>
    <w:rsid w:val="00AB7C95"/>
    <w:pPr>
      <w:numPr>
        <w:numId w:val="24"/>
      </w:numPr>
    </w:pPr>
  </w:style>
  <w:style w:type="numbering" w:customStyle="1" w:styleId="08UseCase">
    <w:name w:val="0 список шагов А8 альтерн. сценарий UseCase"/>
    <w:basedOn w:val="01UseCase"/>
    <w:uiPriority w:val="99"/>
    <w:rsid w:val="00AB7C95"/>
    <w:pPr>
      <w:numPr>
        <w:numId w:val="25"/>
      </w:numPr>
    </w:pPr>
  </w:style>
  <w:style w:type="numbering" w:customStyle="1" w:styleId="09UseCase">
    <w:name w:val="0 список шагов А9 альтерн. сценарий UseCase"/>
    <w:basedOn w:val="01UseCase"/>
    <w:uiPriority w:val="99"/>
    <w:rsid w:val="00AB7C95"/>
    <w:pPr>
      <w:numPr>
        <w:numId w:val="26"/>
      </w:numPr>
    </w:pPr>
  </w:style>
  <w:style w:type="paragraph" w:customStyle="1" w:styleId="1c">
    <w:name w:val="Маркир. список 1"/>
    <w:basedOn w:val="af0"/>
    <w:link w:val="1d"/>
    <w:rsid w:val="00AB7C95"/>
    <w:pPr>
      <w:keepNext/>
      <w:tabs>
        <w:tab w:val="num" w:pos="1077"/>
      </w:tabs>
      <w:ind w:left="1077" w:hanging="340"/>
    </w:pPr>
    <w:rPr>
      <w:szCs w:val="28"/>
    </w:rPr>
  </w:style>
  <w:style w:type="character" w:customStyle="1" w:styleId="1d">
    <w:name w:val="Маркир. список 1 Знак"/>
    <w:link w:val="1c"/>
    <w:rsid w:val="00AB7C95"/>
    <w:rPr>
      <w:rFonts w:eastAsia="Times New Roman" w:cs="Times New Roman"/>
    </w:rPr>
  </w:style>
  <w:style w:type="paragraph" w:customStyle="1" w:styleId="afffe">
    <w:name w:val="Обычный текст"/>
    <w:basedOn w:val="af0"/>
    <w:link w:val="affff"/>
    <w:rsid w:val="00AB7C95"/>
    <w:pPr>
      <w:ind w:firstLine="720"/>
    </w:pPr>
    <w:rPr>
      <w:lang w:eastAsia="en-US"/>
    </w:rPr>
  </w:style>
  <w:style w:type="character" w:customStyle="1" w:styleId="affff">
    <w:name w:val="Обычный текст Знак"/>
    <w:link w:val="afffe"/>
    <w:rsid w:val="00AB7C95"/>
    <w:rPr>
      <w:rFonts w:eastAsia="Times New Roman" w:cs="Times New Roman"/>
      <w:szCs w:val="24"/>
      <w:lang w:eastAsia="en-US"/>
    </w:rPr>
  </w:style>
  <w:style w:type="paragraph" w:customStyle="1" w:styleId="affff0">
    <w:name w:val="Таблица заголовок"/>
    <w:basedOn w:val="af0"/>
    <w:rsid w:val="00AB7C95"/>
    <w:pPr>
      <w:keepNext/>
      <w:spacing w:before="120" w:after="240"/>
    </w:pPr>
    <w:rPr>
      <w:b/>
      <w:bCs/>
      <w:lang w:bidi="en-US"/>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AB7C95"/>
    <w:rPr>
      <w:rFonts w:eastAsia="Times New Roman" w:cs="Times New Roman"/>
      <w:szCs w:val="24"/>
    </w:rPr>
  </w:style>
  <w:style w:type="character" w:styleId="affff1">
    <w:name w:val="Strong"/>
    <w:qFormat/>
    <w:locked/>
    <w:rsid w:val="00AB7C95"/>
    <w:rPr>
      <w:rFonts w:ascii="Times New Roman" w:hAnsi="Times New Roman" w:cs="Times New Roman"/>
      <w:b/>
      <w:bCs/>
      <w:color w:val="auto"/>
    </w:rPr>
  </w:style>
  <w:style w:type="paragraph" w:customStyle="1" w:styleId="affff2">
    <w:name w:val="Абзац ДИТ"/>
    <w:basedOn w:val="af0"/>
    <w:link w:val="affff3"/>
    <w:qFormat/>
    <w:rsid w:val="00AB7C95"/>
    <w:pPr>
      <w:ind w:firstLine="720"/>
      <w:contextualSpacing/>
    </w:pPr>
    <w:rPr>
      <w:rFonts w:eastAsia="Calibri"/>
      <w:sz w:val="24"/>
      <w:szCs w:val="22"/>
      <w:lang w:val="x-none" w:eastAsia="en-US"/>
    </w:rPr>
  </w:style>
  <w:style w:type="character" w:customStyle="1" w:styleId="affff3">
    <w:name w:val="Абзац ДИТ Знак"/>
    <w:link w:val="affff2"/>
    <w:rsid w:val="00AB7C95"/>
    <w:rPr>
      <w:rFonts w:eastAsia="Calibri" w:cs="Times New Roman"/>
      <w:sz w:val="24"/>
      <w:szCs w:val="22"/>
      <w:lang w:val="x-none" w:eastAsia="en-US"/>
    </w:rPr>
  </w:style>
  <w:style w:type="paragraph" w:customStyle="1" w:styleId="1e">
    <w:name w:val="Н1_ТЕКСТ"/>
    <w:basedOn w:val="af0"/>
    <w:link w:val="1f"/>
    <w:qFormat/>
    <w:rsid w:val="00AB7C95"/>
    <w:pPr>
      <w:spacing w:before="60" w:line="276" w:lineRule="auto"/>
      <w:ind w:firstLine="709"/>
    </w:pPr>
    <w:rPr>
      <w:rFonts w:eastAsia="Calibri"/>
      <w:color w:val="000000"/>
      <w:sz w:val="24"/>
      <w:lang w:val="x-none" w:eastAsia="en-US"/>
    </w:rPr>
  </w:style>
  <w:style w:type="character" w:customStyle="1" w:styleId="1f">
    <w:name w:val="Н1_ТЕКСТ Знак"/>
    <w:link w:val="1e"/>
    <w:rsid w:val="00AB7C95"/>
    <w:rPr>
      <w:rFonts w:eastAsia="Calibri" w:cs="Times New Roman"/>
      <w:color w:val="000000"/>
      <w:sz w:val="24"/>
      <w:szCs w:val="24"/>
      <w:lang w:val="x-none" w:eastAsia="en-US"/>
    </w:rPr>
  </w:style>
  <w:style w:type="paragraph" w:customStyle="1" w:styleId="0f7">
    <w:name w:val="0.Текст  ПЦ ГЗ"/>
    <w:basedOn w:val="af0"/>
    <w:link w:val="019"/>
    <w:qFormat/>
    <w:rsid w:val="00AB7C95"/>
    <w:pPr>
      <w:ind w:firstLine="567"/>
    </w:pPr>
    <w:rPr>
      <w:rFonts w:eastAsia="Calibri"/>
      <w:color w:val="000000"/>
      <w:sz w:val="24"/>
      <w:lang w:val="x-none" w:eastAsia="en-US"/>
    </w:rPr>
  </w:style>
  <w:style w:type="character" w:customStyle="1" w:styleId="019">
    <w:name w:val="0.Текст  ПЦ ГЗ Знак1"/>
    <w:link w:val="0f7"/>
    <w:rsid w:val="00AB7C95"/>
    <w:rPr>
      <w:rFonts w:eastAsia="Calibri" w:cs="Times New Roman"/>
      <w:color w:val="000000"/>
      <w:sz w:val="24"/>
      <w:szCs w:val="24"/>
      <w:lang w:val="x-none" w:eastAsia="en-US"/>
    </w:rPr>
  </w:style>
  <w:style w:type="paragraph" w:customStyle="1" w:styleId="1f0">
    <w:name w:val="1.Таблица текст ПЦ ГЗ"/>
    <w:basedOn w:val="0f7"/>
    <w:qFormat/>
    <w:rsid w:val="00AB7C95"/>
    <w:pPr>
      <w:ind w:firstLine="0"/>
    </w:pPr>
    <w:rPr>
      <w:rFonts w:eastAsia="Times New Roman"/>
    </w:rPr>
  </w:style>
  <w:style w:type="paragraph" w:customStyle="1" w:styleId="210">
    <w:name w:val="2.Заголовок1 ПЦ ГЗ"/>
    <w:basedOn w:val="1"/>
    <w:next w:val="af0"/>
    <w:qFormat/>
    <w:rsid w:val="00AB7C95"/>
    <w:pPr>
      <w:keepLines w:val="0"/>
      <w:pageBreakBefore w:val="0"/>
      <w:numPr>
        <w:numId w:val="43"/>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val="x-none" w:eastAsia="x-none"/>
    </w:rPr>
  </w:style>
  <w:style w:type="paragraph" w:customStyle="1" w:styleId="220">
    <w:name w:val="2.Заголовок2 ПЦ ГЗ"/>
    <w:basedOn w:val="2"/>
    <w:next w:val="af0"/>
    <w:qFormat/>
    <w:rsid w:val="00AB7C95"/>
    <w:pPr>
      <w:keepLines w:val="0"/>
      <w:numPr>
        <w:numId w:val="43"/>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val="x-none" w:eastAsia="x-none"/>
    </w:rPr>
  </w:style>
  <w:style w:type="paragraph" w:customStyle="1" w:styleId="230">
    <w:name w:val="2.Заголовок3 ПЦ ГЗ"/>
    <w:basedOn w:val="3"/>
    <w:next w:val="1f0"/>
    <w:qFormat/>
    <w:rsid w:val="00AB7C95"/>
    <w:pPr>
      <w:keepLines w:val="0"/>
      <w:numPr>
        <w:numId w:val="43"/>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0"/>
    <w:link w:val="01a"/>
    <w:qFormat/>
    <w:rsid w:val="00AB7C95"/>
    <w:pPr>
      <w:spacing w:line="240" w:lineRule="auto"/>
      <w:ind w:firstLine="0"/>
      <w:jc w:val="left"/>
    </w:pPr>
    <w:rPr>
      <w:rFonts w:eastAsia="Calibri" w:cs="Times New Roman"/>
      <w:b/>
      <w:color w:val="000000"/>
      <w:sz w:val="24"/>
      <w:szCs w:val="24"/>
      <w:lang w:eastAsia="en-US"/>
    </w:rPr>
  </w:style>
  <w:style w:type="character" w:customStyle="1" w:styleId="01a">
    <w:name w:val="0.Текст полужирный ПЦ ГЗ Знак1"/>
    <w:link w:val="0f8"/>
    <w:rsid w:val="00AB7C95"/>
    <w:rPr>
      <w:rFonts w:eastAsia="Calibri" w:cs="Times New Roman"/>
      <w:b/>
      <w:color w:val="000000"/>
      <w:sz w:val="24"/>
      <w:szCs w:val="24"/>
      <w:lang w:eastAsia="en-US"/>
    </w:rPr>
  </w:style>
  <w:style w:type="paragraph" w:customStyle="1" w:styleId="1f1">
    <w:name w:val="Абзац списка1"/>
    <w:basedOn w:val="af0"/>
    <w:link w:val="ListParagraphChar"/>
    <w:qFormat/>
    <w:rsid w:val="00AB7C95"/>
    <w:pPr>
      <w:spacing w:after="200"/>
      <w:ind w:left="720" w:firstLine="709"/>
    </w:pPr>
    <w:rPr>
      <w:rFonts w:eastAsia="Calibri"/>
      <w:sz w:val="24"/>
      <w:szCs w:val="22"/>
      <w:lang w:val="x-none" w:eastAsia="en-US"/>
    </w:rPr>
  </w:style>
  <w:style w:type="character" w:customStyle="1" w:styleId="ListParagraphChar">
    <w:name w:val="List Paragraph Char"/>
    <w:link w:val="1f1"/>
    <w:locked/>
    <w:rsid w:val="00AB7C95"/>
    <w:rPr>
      <w:rFonts w:eastAsia="Calibri" w:cs="Times New Roman"/>
      <w:sz w:val="24"/>
      <w:szCs w:val="22"/>
      <w:lang w:val="x-none" w:eastAsia="en-US"/>
    </w:rPr>
  </w:style>
  <w:style w:type="paragraph" w:customStyle="1" w:styleId="ac">
    <w:name w:val="Раздел"/>
    <w:basedOn w:val="1"/>
    <w:next w:val="af0"/>
    <w:qFormat/>
    <w:rsid w:val="00AB7C95"/>
    <w:pPr>
      <w:numPr>
        <w:numId w:val="44"/>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d">
    <w:name w:val="Подраздел"/>
    <w:basedOn w:val="2"/>
    <w:next w:val="af0"/>
    <w:qFormat/>
    <w:rsid w:val="00AB7C95"/>
    <w:pPr>
      <w:numPr>
        <w:numId w:val="44"/>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val="x-none" w:eastAsia="en-US"/>
    </w:rPr>
  </w:style>
  <w:style w:type="paragraph" w:customStyle="1" w:styleId="ae">
    <w:name w:val="Пункт"/>
    <w:basedOn w:val="ad"/>
    <w:next w:val="af0"/>
    <w:qFormat/>
    <w:rsid w:val="00AB7C95"/>
    <w:pPr>
      <w:numPr>
        <w:ilvl w:val="2"/>
      </w:numPr>
      <w:outlineLvl w:val="2"/>
    </w:pPr>
  </w:style>
  <w:style w:type="paragraph" w:customStyle="1" w:styleId="af">
    <w:name w:val="Подпункт"/>
    <w:basedOn w:val="ae"/>
    <w:next w:val="affff2"/>
    <w:qFormat/>
    <w:rsid w:val="00AB7C95"/>
    <w:pPr>
      <w:numPr>
        <w:ilvl w:val="3"/>
      </w:numPr>
      <w:outlineLvl w:val="3"/>
    </w:pPr>
  </w:style>
  <w:style w:type="paragraph" w:customStyle="1" w:styleId="affff4">
    <w:name w:val="Стиль Абзац ТЗ СИМИ"/>
    <w:basedOn w:val="af0"/>
    <w:qFormat/>
    <w:rsid w:val="00AB7C95"/>
    <w:rPr>
      <w:szCs w:val="22"/>
      <w:lang w:eastAsia="en-US"/>
    </w:rPr>
  </w:style>
  <w:style w:type="paragraph" w:customStyle="1" w:styleId="27">
    <w:name w:val="Абзац списка2"/>
    <w:basedOn w:val="afff0"/>
    <w:qFormat/>
    <w:rsid w:val="00AB7C95"/>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0"/>
    <w:qFormat/>
    <w:rsid w:val="00AB7C95"/>
    <w:pPr>
      <w:jc w:val="center"/>
    </w:pPr>
    <w:rPr>
      <w:b/>
      <w:bCs/>
      <w:caps/>
      <w:sz w:val="32"/>
      <w:szCs w:val="32"/>
    </w:rPr>
  </w:style>
  <w:style w:type="paragraph" w:customStyle="1" w:styleId="1f2">
    <w:name w:val="Обычный_1"/>
    <w:basedOn w:val="af0"/>
    <w:link w:val="1f3"/>
    <w:qFormat/>
    <w:rsid w:val="00AB7C95"/>
    <w:pPr>
      <w:widowControl w:val="0"/>
    </w:pPr>
    <w:rPr>
      <w:sz w:val="24"/>
      <w:lang w:val="x-none" w:eastAsia="x-none"/>
    </w:rPr>
  </w:style>
  <w:style w:type="character" w:customStyle="1" w:styleId="1f3">
    <w:name w:val="Обычный_1 Знак"/>
    <w:link w:val="1f2"/>
    <w:rsid w:val="00AB7C95"/>
    <w:rPr>
      <w:rFonts w:eastAsia="Times New Roman" w:cs="Times New Roman"/>
      <w:sz w:val="24"/>
      <w:szCs w:val="24"/>
      <w:lang w:val="x-none" w:eastAsia="x-none"/>
    </w:rPr>
  </w:style>
  <w:style w:type="paragraph" w:customStyle="1" w:styleId="Title1TK">
    <w:name w:val="Title1 (TK)"/>
    <w:basedOn w:val="1"/>
    <w:next w:val="af0"/>
    <w:link w:val="Title1TK0"/>
    <w:autoRedefine/>
    <w:qFormat/>
    <w:rsid w:val="00AB7C95"/>
    <w:pPr>
      <w:numPr>
        <w:numId w:val="15"/>
      </w:numPr>
      <w:ind w:left="720" w:hanging="360"/>
    </w:pPr>
    <w:rPr>
      <w:rFonts w:ascii="Calibri" w:eastAsia="Times New Roman" w:hAnsi="Calibri" w:cs="Times New Roman"/>
    </w:rPr>
  </w:style>
  <w:style w:type="character" w:customStyle="1" w:styleId="Title1TK0">
    <w:name w:val="Title1 (TK) Знак"/>
    <w:link w:val="Title1TK"/>
    <w:rsid w:val="00AB7C95"/>
    <w:rPr>
      <w:rFonts w:ascii="Calibri" w:eastAsia="Times New Roman" w:hAnsi="Calibri" w:cs="Times New Roman"/>
      <w:b/>
      <w:sz w:val="32"/>
      <w:szCs w:val="44"/>
    </w:rPr>
  </w:style>
  <w:style w:type="paragraph" w:customStyle="1" w:styleId="1f4">
    <w:name w:val="Загол 1"/>
    <w:basedOn w:val="af0"/>
    <w:link w:val="1f5"/>
    <w:qFormat/>
    <w:rsid w:val="00AB7C95"/>
    <w:pPr>
      <w:pageBreakBefore/>
      <w:jc w:val="center"/>
    </w:pPr>
    <w:rPr>
      <w:b/>
      <w:szCs w:val="28"/>
      <w:lang w:val="x-none"/>
    </w:rPr>
  </w:style>
  <w:style w:type="character" w:customStyle="1" w:styleId="1f5">
    <w:name w:val="Загол 1 Знак"/>
    <w:link w:val="1f4"/>
    <w:rsid w:val="00AB7C95"/>
    <w:rPr>
      <w:rFonts w:eastAsia="Times New Roman" w:cs="Times New Roman"/>
      <w:b/>
      <w:lang w:val="x-none"/>
    </w:rPr>
  </w:style>
  <w:style w:type="paragraph" w:styleId="affb">
    <w:name w:val="Subtitle"/>
    <w:aliases w:val="ПЗ ЛУ"/>
    <w:basedOn w:val="af0"/>
    <w:next w:val="af0"/>
    <w:link w:val="affff5"/>
    <w:autoRedefine/>
    <w:qFormat/>
    <w:locked/>
    <w:rsid w:val="00AB7C95"/>
    <w:pPr>
      <w:keepNext/>
      <w:pageBreakBefore/>
      <w:spacing w:after="120"/>
      <w:ind w:firstLine="0"/>
      <w:jc w:val="center"/>
      <w:outlineLvl w:val="0"/>
    </w:pPr>
    <w:rPr>
      <w:rFonts w:eastAsiaTheme="majorEastAsia" w:cstheme="majorBidi"/>
      <w:b/>
      <w:sz w:val="40"/>
      <w:szCs w:val="40"/>
    </w:rPr>
  </w:style>
  <w:style w:type="character" w:customStyle="1" w:styleId="affff5">
    <w:name w:val="Подзаголовок Знак"/>
    <w:aliases w:val="ПЗ ЛУ Знак"/>
    <w:link w:val="affb"/>
    <w:rsid w:val="00AB7C95"/>
    <w:rPr>
      <w:rFonts w:eastAsiaTheme="majorEastAsia" w:cstheme="majorBidi"/>
      <w:b/>
      <w:sz w:val="40"/>
      <w:szCs w:val="40"/>
    </w:rPr>
  </w:style>
  <w:style w:type="character" w:styleId="affff6">
    <w:name w:val="Emphasis"/>
    <w:qFormat/>
    <w:locked/>
    <w:rsid w:val="00AB7C95"/>
    <w:rPr>
      <w:rFonts w:ascii="Times New Roman" w:hAnsi="Times New Roman" w:cs="Times New Roman"/>
      <w:i/>
      <w:iCs/>
      <w:color w:val="auto"/>
    </w:rPr>
  </w:style>
  <w:style w:type="paragraph" w:styleId="affff7">
    <w:name w:val="No Spacing"/>
    <w:basedOn w:val="af0"/>
    <w:qFormat/>
    <w:locked/>
    <w:rsid w:val="00AB7C95"/>
    <w:pPr>
      <w:spacing w:line="240" w:lineRule="auto"/>
      <w:ind w:left="2160" w:firstLine="0"/>
      <w:jc w:val="left"/>
    </w:pPr>
    <w:rPr>
      <w:rFonts w:ascii="Calibri" w:hAnsi="Calibri"/>
      <w:color w:val="5A5A5A"/>
      <w:sz w:val="20"/>
      <w:szCs w:val="20"/>
      <w:lang w:val="en-US" w:eastAsia="en-US" w:bidi="en-US"/>
    </w:rPr>
  </w:style>
  <w:style w:type="character" w:customStyle="1" w:styleId="afff1">
    <w:name w:val="Абзац списка Знак"/>
    <w:link w:val="afff0"/>
    <w:uiPriority w:val="99"/>
    <w:rsid w:val="00AB7C95"/>
    <w:rPr>
      <w:rFonts w:ascii="Calibri" w:eastAsia="Calibri" w:hAnsi="Calibri" w:cs="Times New Roman"/>
      <w:sz w:val="22"/>
      <w:szCs w:val="22"/>
      <w:lang w:eastAsia="en-US"/>
    </w:rPr>
  </w:style>
  <w:style w:type="paragraph" w:customStyle="1" w:styleId="ConsPlusNormal">
    <w:name w:val="ConsPlusNormal"/>
    <w:rsid w:val="00B475D9"/>
    <w:pPr>
      <w:widowControl w:val="0"/>
      <w:autoSpaceDE w:val="0"/>
      <w:autoSpaceDN w:val="0"/>
      <w:spacing w:line="240" w:lineRule="auto"/>
      <w:ind w:firstLine="0"/>
      <w:jc w:val="left"/>
    </w:pPr>
    <w:rPr>
      <w:rFonts w:ascii="Calibri" w:eastAsia="Times New Roman" w:hAnsi="Calibri" w:cs="Calibri"/>
      <w:sz w:val="22"/>
      <w:szCs w:val="20"/>
    </w:rPr>
  </w:style>
  <w:style w:type="paragraph" w:customStyle="1" w:styleId="111">
    <w:name w:val="Заголовок 11"/>
    <w:next w:val="Body"/>
    <w:qFormat/>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211">
    <w:name w:val="Заголовок 21"/>
    <w:next w:val="Body"/>
    <w:qFormat/>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310">
    <w:name w:val="Заголовок 31"/>
    <w:next w:val="Body"/>
    <w:qFormat/>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410">
    <w:name w:val="Заголовок 41"/>
    <w:next w:val="Body"/>
    <w:qFormat/>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Body">
    <w:name w:val="Body"/>
    <w:rsid w:val="00E010B2"/>
    <w:pPr>
      <w:spacing w:line="240" w:lineRule="auto"/>
      <w:ind w:firstLine="0"/>
      <w:jc w:val="left"/>
    </w:pPr>
    <w:rPr>
      <w:rFonts w:ascii="Helvetica" w:eastAsia="ヒラギノ角ゴ Pro W3" w:hAnsi="Helvetica" w:cs="Times New Roman"/>
      <w:color w:val="000000"/>
      <w:sz w:val="24"/>
      <w:szCs w:val="20"/>
      <w:lang w:val="en-US"/>
    </w:rPr>
  </w:style>
  <w:style w:type="paragraph" w:customStyle="1" w:styleId="1f6">
    <w:name w:val="Верхний колонтитул1"/>
    <w:rsid w:val="00E010B2"/>
    <w:pPr>
      <w:tabs>
        <w:tab w:val="right" w:pos="1044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1f7">
    <w:name w:val="Нижний колонтитул1"/>
    <w:rsid w:val="00E010B2"/>
    <w:pPr>
      <w:tabs>
        <w:tab w:val="right" w:pos="792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E010B2"/>
    <w:pPr>
      <w:spacing w:line="240" w:lineRule="auto"/>
      <w:ind w:firstLine="0"/>
      <w:jc w:val="left"/>
    </w:pPr>
    <w:rPr>
      <w:rFonts w:eastAsia="ヒラギノ角ゴ Pro W3" w:cs="Times New Roman"/>
      <w:color w:val="000000"/>
      <w:sz w:val="20"/>
      <w:szCs w:val="20"/>
    </w:rPr>
  </w:style>
  <w:style w:type="paragraph" w:customStyle="1" w:styleId="1f8">
    <w:name w:val="Обычный1"/>
    <w:rsid w:val="00E010B2"/>
    <w:pPr>
      <w:spacing w:line="240" w:lineRule="auto"/>
      <w:ind w:firstLine="0"/>
      <w:jc w:val="left"/>
    </w:pPr>
    <w:rPr>
      <w:rFonts w:ascii="Book Antiqua" w:eastAsia="ヒラギノ角ゴ Pro W3" w:hAnsi="Book Antiqua" w:cs="Times New Roman"/>
      <w:color w:val="000000"/>
      <w:sz w:val="20"/>
      <w:szCs w:val="20"/>
      <w:lang w:val="en-US"/>
    </w:rPr>
  </w:style>
  <w:style w:type="paragraph" w:customStyle="1" w:styleId="TOCHeading1">
    <w:name w:val="TOC Heading1"/>
    <w:rsid w:val="00E010B2"/>
    <w:pPr>
      <w:keepNext/>
      <w:pageBreakBefore/>
      <w:spacing w:before="960" w:after="960" w:line="240" w:lineRule="auto"/>
      <w:ind w:left="2520" w:firstLine="0"/>
      <w:jc w:val="left"/>
    </w:pPr>
    <w:rPr>
      <w:rFonts w:ascii="Book Antiqua" w:eastAsia="ヒラギノ角ゴ Pro W3" w:hAnsi="Book Antiqua" w:cs="Times New Roman"/>
      <w:color w:val="000000"/>
      <w:sz w:val="36"/>
      <w:szCs w:val="20"/>
      <w:lang w:val="en-US"/>
    </w:rPr>
  </w:style>
  <w:style w:type="paragraph" w:customStyle="1" w:styleId="112">
    <w:name w:val="Оглавление 1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212">
    <w:name w:val="Оглавление 2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311">
    <w:name w:val="Оглавление 31"/>
    <w:next w:val="1f8"/>
    <w:rsid w:val="00E010B2"/>
    <w:pPr>
      <w:tabs>
        <w:tab w:val="right" w:leader="dot" w:pos="10080"/>
      </w:tabs>
      <w:spacing w:line="240" w:lineRule="auto"/>
      <w:ind w:left="2880" w:firstLine="0"/>
      <w:jc w:val="left"/>
      <w:outlineLvl w:val="0"/>
    </w:pPr>
    <w:rPr>
      <w:rFonts w:ascii="Book Antiqua" w:eastAsia="ヒラギノ角ゴ Pro W3" w:hAnsi="Book Antiqua" w:cs="Times New Roman"/>
      <w:color w:val="000000"/>
      <w:sz w:val="20"/>
      <w:szCs w:val="20"/>
      <w:lang w:val="en-US"/>
    </w:rPr>
  </w:style>
  <w:style w:type="paragraph" w:customStyle="1" w:styleId="411">
    <w:name w:val="Оглавление 4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511">
    <w:name w:val="Оглавление 5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611">
    <w:name w:val="Оглавление 6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8"/>
    <w:rsid w:val="00E010B2"/>
    <w:pPr>
      <w:tabs>
        <w:tab w:val="right" w:leader="dot" w:pos="10080"/>
      </w:tabs>
      <w:spacing w:before="120" w:after="120" w:line="240" w:lineRule="auto"/>
      <w:ind w:left="2520" w:firstLine="0"/>
      <w:jc w:val="left"/>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TitleA">
    <w:name w:val="Title A"/>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9"/>
    <w:rsid w:val="00E010B2"/>
    <w:pPr>
      <w:keepNext/>
      <w:keepLines/>
      <w:spacing w:before="120" w:after="120" w:line="240" w:lineRule="auto"/>
      <w:ind w:firstLine="0"/>
      <w:jc w:val="left"/>
      <w:outlineLvl w:val="2"/>
    </w:pPr>
    <w:rPr>
      <w:rFonts w:ascii="Book Antiqua" w:eastAsia="ヒラギノ角ゴ Pro W3" w:hAnsi="Book Antiqua" w:cs="Times New Roman"/>
      <w:b/>
      <w:color w:val="000000"/>
      <w:sz w:val="24"/>
      <w:szCs w:val="20"/>
      <w:lang w:val="en-US"/>
    </w:rPr>
  </w:style>
  <w:style w:type="paragraph" w:customStyle="1" w:styleId="1f9">
    <w:name w:val="Основной текст1"/>
    <w:rsid w:val="00E010B2"/>
    <w:pPr>
      <w:spacing w:before="120" w:after="120" w:line="240" w:lineRule="auto"/>
      <w:ind w:left="2520" w:firstLine="0"/>
      <w:jc w:val="left"/>
    </w:pPr>
    <w:rPr>
      <w:rFonts w:ascii="Book Antiqua" w:eastAsia="ヒラギノ角ゴ Pro W3" w:hAnsi="Book Antiqua" w:cs="Times New Roman"/>
      <w:color w:val="000000"/>
      <w:sz w:val="20"/>
      <w:szCs w:val="20"/>
      <w:lang w:val="en-US"/>
    </w:rPr>
  </w:style>
  <w:style w:type="paragraph" w:customStyle="1" w:styleId="Heading4A">
    <w:name w:val="Heading 4 A"/>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221">
    <w:name w:val="Заголовок 22"/>
    <w:next w:val="1f9"/>
    <w:rsid w:val="00E010B2"/>
    <w:pPr>
      <w:keepNext/>
      <w:keepLines/>
      <w:pageBreakBefore/>
      <w:spacing w:before="120" w:after="120" w:line="240" w:lineRule="auto"/>
      <w:ind w:firstLine="0"/>
      <w:jc w:val="left"/>
      <w:outlineLvl w:val="1"/>
    </w:pPr>
    <w:rPr>
      <w:rFonts w:ascii="Book Antiqua" w:eastAsia="ヒラギノ角ゴ Pro W3" w:hAnsi="Book Antiqua" w:cs="Times New Roman"/>
      <w:b/>
      <w:color w:val="000000"/>
      <w:szCs w:val="20"/>
      <w:lang w:val="en-US"/>
    </w:rPr>
  </w:style>
  <w:style w:type="paragraph" w:customStyle="1" w:styleId="1fa">
    <w:name w:val="Название1"/>
    <w:next w:val="Body"/>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E010B2"/>
    <w:pPr>
      <w:spacing w:line="240" w:lineRule="auto"/>
      <w:ind w:firstLine="0"/>
      <w:jc w:val="left"/>
    </w:pPr>
    <w:rPr>
      <w:rFonts w:eastAsia="ヒラギノ角ゴ Pro W3" w:cs="Times New Roman"/>
      <w:color w:val="000000"/>
      <w:sz w:val="20"/>
      <w:szCs w:val="20"/>
    </w:rPr>
  </w:style>
  <w:style w:type="paragraph" w:customStyle="1" w:styleId="420">
    <w:name w:val="Заголовок 42"/>
    <w:next w:val="1f9"/>
    <w:rsid w:val="00E010B2"/>
    <w:pPr>
      <w:keepNext/>
      <w:keepLines/>
      <w:tabs>
        <w:tab w:val="center" w:pos="6480"/>
        <w:tab w:val="right" w:pos="10440"/>
      </w:tabs>
      <w:spacing w:before="240" w:line="240" w:lineRule="auto"/>
      <w:ind w:left="2520" w:firstLine="0"/>
      <w:jc w:val="left"/>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E010B2"/>
    <w:rPr>
      <w:color w:val="000000"/>
      <w:sz w:val="20"/>
    </w:rPr>
  </w:style>
  <w:style w:type="character" w:customStyle="1" w:styleId="Unknown0">
    <w:name w:val="Unknown 0"/>
    <w:semiHidden/>
    <w:rsid w:val="00E010B2"/>
  </w:style>
  <w:style w:type="character" w:customStyle="1" w:styleId="Unknown1">
    <w:name w:val="Unknown 1"/>
    <w:semiHidden/>
    <w:rsid w:val="00E010B2"/>
  </w:style>
  <w:style w:type="character" w:customStyle="1" w:styleId="Unknown2">
    <w:name w:val="Unknown 2"/>
    <w:semiHidden/>
    <w:rsid w:val="00E010B2"/>
  </w:style>
  <w:style w:type="paragraph" w:customStyle="1" w:styleId="TableText">
    <w:name w:val="Table Text"/>
    <w:rsid w:val="00E010B2"/>
    <w:pPr>
      <w:keepLine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520">
    <w:name w:val="Заголовок 52"/>
    <w:next w:val="1f9"/>
    <w:rsid w:val="00E010B2"/>
    <w:pPr>
      <w:keepNext/>
      <w:keepLines/>
      <w:spacing w:before="120" w:after="120" w:line="240" w:lineRule="auto"/>
      <w:ind w:left="2520" w:firstLine="0"/>
      <w:jc w:val="left"/>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E010B2"/>
    <w:pPr>
      <w:keepLines/>
      <w:spacing w:before="120" w:after="120" w:line="240" w:lineRule="auto"/>
      <w:ind w:firstLine="0"/>
      <w:jc w:val="left"/>
    </w:pPr>
    <w:rPr>
      <w:rFonts w:ascii="Book Antiqua" w:eastAsia="ヒラギノ角ゴ Pro W3" w:hAnsi="Book Antiqua" w:cs="Times New Roman"/>
      <w:b/>
      <w:color w:val="000000"/>
      <w:sz w:val="16"/>
      <w:szCs w:val="20"/>
      <w:lang w:val="en-US"/>
    </w:rPr>
  </w:style>
  <w:style w:type="character" w:customStyle="1" w:styleId="1fb">
    <w:name w:val="Номер страницы1"/>
    <w:rsid w:val="00E010B2"/>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E010B2"/>
    <w:pPr>
      <w:spacing w:before="100" w:beforeAutospacing="1" w:after="100" w:afterAutospacing="1" w:line="240" w:lineRule="auto"/>
      <w:ind w:firstLine="0"/>
      <w:jc w:val="left"/>
    </w:pPr>
    <w:rPr>
      <w:sz w:val="24"/>
    </w:rPr>
  </w:style>
  <w:style w:type="character" w:styleId="affff8">
    <w:name w:val="annotation reference"/>
    <w:locked/>
    <w:rsid w:val="00E010B2"/>
    <w:rPr>
      <w:sz w:val="16"/>
      <w:szCs w:val="16"/>
    </w:rPr>
  </w:style>
  <w:style w:type="paragraph" w:styleId="affff9">
    <w:name w:val="annotation text"/>
    <w:basedOn w:val="af0"/>
    <w:link w:val="affffa"/>
    <w:locked/>
    <w:rsid w:val="00E010B2"/>
    <w:pPr>
      <w:spacing w:line="240" w:lineRule="auto"/>
      <w:ind w:firstLine="0"/>
      <w:jc w:val="left"/>
    </w:pPr>
    <w:rPr>
      <w:sz w:val="20"/>
      <w:szCs w:val="20"/>
      <w:lang w:val="en-US" w:eastAsia="en-US"/>
    </w:rPr>
  </w:style>
  <w:style w:type="character" w:customStyle="1" w:styleId="affffa">
    <w:name w:val="Текст примечания Знак"/>
    <w:basedOn w:val="af1"/>
    <w:link w:val="affff9"/>
    <w:rsid w:val="00E010B2"/>
    <w:rPr>
      <w:rFonts w:eastAsia="Times New Roman" w:cs="Times New Roman"/>
      <w:sz w:val="20"/>
      <w:szCs w:val="20"/>
      <w:lang w:val="en-US" w:eastAsia="en-US"/>
    </w:rPr>
  </w:style>
  <w:style w:type="paragraph" w:styleId="affffb">
    <w:name w:val="annotation subject"/>
    <w:basedOn w:val="affff9"/>
    <w:next w:val="affff9"/>
    <w:link w:val="affffc"/>
    <w:locked/>
    <w:rsid w:val="00E010B2"/>
    <w:rPr>
      <w:b/>
      <w:bCs/>
    </w:rPr>
  </w:style>
  <w:style w:type="character" w:customStyle="1" w:styleId="affffc">
    <w:name w:val="Тема примечания Знак"/>
    <w:basedOn w:val="affffa"/>
    <w:link w:val="affffb"/>
    <w:rsid w:val="00E010B2"/>
    <w:rPr>
      <w:rFonts w:eastAsia="Times New Roman" w:cs="Times New Roman"/>
      <w:b/>
      <w:bCs/>
      <w:sz w:val="20"/>
      <w:szCs w:val="20"/>
      <w:lang w:val="en-US" w:eastAsia="en-US"/>
    </w:rPr>
  </w:style>
  <w:style w:type="paragraph" w:customStyle="1" w:styleId="consplusnonformat">
    <w:name w:val="consplusnonformat"/>
    <w:basedOn w:val="af0"/>
    <w:rsid w:val="00E010B2"/>
    <w:pPr>
      <w:autoSpaceDE w:val="0"/>
      <w:autoSpaceDN w:val="0"/>
      <w:spacing w:line="240" w:lineRule="auto"/>
      <w:ind w:firstLine="0"/>
      <w:jc w:val="left"/>
    </w:pPr>
    <w:rPr>
      <w:rFonts w:ascii="Courier New" w:eastAsia="Calibri" w:hAnsi="Courier New" w:cs="Courier New"/>
      <w:sz w:val="20"/>
      <w:szCs w:val="20"/>
    </w:rPr>
  </w:style>
  <w:style w:type="character" w:customStyle="1" w:styleId="affffd">
    <w:name w:val="Текст Знак"/>
    <w:link w:val="affffe"/>
    <w:uiPriority w:val="99"/>
    <w:semiHidden/>
    <w:locked/>
    <w:rsid w:val="00E010B2"/>
    <w:rPr>
      <w:rFonts w:ascii="Consolas" w:eastAsia="Calibri" w:hAnsi="Consolas"/>
      <w:sz w:val="21"/>
      <w:szCs w:val="21"/>
    </w:rPr>
  </w:style>
  <w:style w:type="paragraph" w:styleId="affffe">
    <w:name w:val="Plain Text"/>
    <w:basedOn w:val="af0"/>
    <w:link w:val="affffd"/>
    <w:uiPriority w:val="99"/>
    <w:semiHidden/>
    <w:locked/>
    <w:rsid w:val="00E010B2"/>
    <w:pPr>
      <w:spacing w:line="240" w:lineRule="auto"/>
      <w:ind w:firstLine="0"/>
      <w:jc w:val="left"/>
    </w:pPr>
    <w:rPr>
      <w:rFonts w:ascii="Consolas" w:eastAsia="Calibri" w:hAnsi="Consolas" w:cstheme="minorBidi"/>
      <w:sz w:val="21"/>
      <w:szCs w:val="21"/>
    </w:rPr>
  </w:style>
  <w:style w:type="character" w:customStyle="1" w:styleId="1fc">
    <w:name w:val="Текст Знак1"/>
    <w:basedOn w:val="af1"/>
    <w:uiPriority w:val="99"/>
    <w:semiHidden/>
    <w:rsid w:val="00E010B2"/>
    <w:rPr>
      <w:rFonts w:ascii="Consolas" w:eastAsia="Times New Roman" w:hAnsi="Consolas" w:cs="Consolas"/>
      <w:sz w:val="21"/>
      <w:szCs w:val="21"/>
    </w:rPr>
  </w:style>
  <w:style w:type="character" w:customStyle="1" w:styleId="1fd">
    <w:name w:val="Название книги1"/>
    <w:uiPriority w:val="33"/>
    <w:qFormat/>
    <w:rsid w:val="00E010B2"/>
    <w:rPr>
      <w:b/>
      <w:bCs/>
      <w:i/>
      <w:iCs/>
      <w:spacing w:val="5"/>
    </w:rPr>
  </w:style>
  <w:style w:type="paragraph" w:styleId="HTML">
    <w:name w:val="HTML Preformatted"/>
    <w:basedOn w:val="af0"/>
    <w:link w:val="HTML0"/>
    <w:uiPriority w:val="99"/>
    <w:unhideWhenUsed/>
    <w:locked/>
    <w:rsid w:val="00E01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f1"/>
    <w:link w:val="HTML"/>
    <w:uiPriority w:val="99"/>
    <w:rsid w:val="00E010B2"/>
    <w:rPr>
      <w:rFonts w:ascii="Courier New" w:eastAsia="Times New Roman" w:hAnsi="Courier New" w:cs="Courier New"/>
      <w:sz w:val="20"/>
      <w:szCs w:val="20"/>
    </w:rPr>
  </w:style>
  <w:style w:type="paragraph" w:styleId="afffff">
    <w:name w:val="endnote text"/>
    <w:basedOn w:val="af0"/>
    <w:link w:val="afffff0"/>
    <w:locked/>
    <w:rsid w:val="00E010B2"/>
    <w:pPr>
      <w:spacing w:line="240" w:lineRule="auto"/>
      <w:ind w:firstLine="0"/>
      <w:jc w:val="left"/>
    </w:pPr>
    <w:rPr>
      <w:sz w:val="24"/>
      <w:lang w:val="en-US" w:eastAsia="en-US"/>
    </w:rPr>
  </w:style>
  <w:style w:type="character" w:customStyle="1" w:styleId="afffff0">
    <w:name w:val="Текст концевой сноски Знак"/>
    <w:basedOn w:val="af1"/>
    <w:link w:val="afffff"/>
    <w:rsid w:val="00E010B2"/>
    <w:rPr>
      <w:rFonts w:eastAsia="Times New Roman" w:cs="Times New Roman"/>
      <w:sz w:val="24"/>
      <w:szCs w:val="24"/>
      <w:lang w:val="en-US" w:eastAsia="en-US"/>
    </w:rPr>
  </w:style>
  <w:style w:type="character" w:styleId="afffff1">
    <w:name w:val="endnote reference"/>
    <w:locked/>
    <w:rsid w:val="00E010B2"/>
    <w:rPr>
      <w:vertAlign w:val="superscript"/>
    </w:rPr>
  </w:style>
  <w:style w:type="character" w:styleId="afffff2">
    <w:name w:val="page number"/>
    <w:locked/>
    <w:rsid w:val="00473F1C"/>
    <w:rPr>
      <w:iCs/>
      <w:sz w:val="28"/>
    </w:rPr>
  </w:style>
  <w:style w:type="paragraph" w:customStyle="1" w:styleId="21">
    <w:name w:val="Список маркированный уровень 2"/>
    <w:basedOn w:val="af0"/>
    <w:rsid w:val="00473F1C"/>
    <w:pPr>
      <w:numPr>
        <w:numId w:val="46"/>
      </w:numPr>
      <w:tabs>
        <w:tab w:val="clear" w:pos="567"/>
        <w:tab w:val="left" w:pos="-2127"/>
      </w:tabs>
      <w:spacing w:before="120" w:after="120" w:line="240" w:lineRule="auto"/>
      <w:ind w:left="1276" w:hanging="284"/>
    </w:pPr>
    <w:rPr>
      <w:snapToGrid w:val="0"/>
      <w:szCs w:val="20"/>
    </w:rPr>
  </w:style>
  <w:style w:type="paragraph" w:customStyle="1" w:styleId="-">
    <w:name w:val="Рисунок - наименование"/>
    <w:basedOn w:val="af0"/>
    <w:rsid w:val="00473F1C"/>
    <w:pPr>
      <w:spacing w:before="120" w:after="120" w:line="240" w:lineRule="auto"/>
      <w:ind w:firstLine="0"/>
      <w:jc w:val="center"/>
    </w:pPr>
    <w:rPr>
      <w:bCs/>
      <w:snapToGrid w:val="0"/>
      <w:color w:val="000000"/>
      <w:szCs w:val="20"/>
    </w:rPr>
  </w:style>
  <w:style w:type="paragraph" w:customStyle="1" w:styleId="afffff3">
    <w:name w:val="Норм. текст"/>
    <w:basedOn w:val="af0"/>
    <w:link w:val="afffff4"/>
    <w:qFormat/>
    <w:rsid w:val="00473F1C"/>
    <w:pPr>
      <w:tabs>
        <w:tab w:val="left" w:pos="1418"/>
      </w:tabs>
      <w:spacing w:before="120" w:line="240" w:lineRule="auto"/>
      <w:ind w:firstLine="902"/>
      <w:contextualSpacing/>
    </w:pPr>
    <w:rPr>
      <w:szCs w:val="20"/>
      <w:lang w:val="x-none" w:eastAsia="en-US"/>
    </w:rPr>
  </w:style>
  <w:style w:type="character" w:customStyle="1" w:styleId="afffff4">
    <w:name w:val="Норм. текст Знак"/>
    <w:link w:val="afffff3"/>
    <w:rsid w:val="00473F1C"/>
    <w:rPr>
      <w:rFonts w:eastAsia="Times New Roman" w:cs="Times New Roman"/>
      <w:szCs w:val="20"/>
      <w:lang w:val="x-none" w:eastAsia="en-US"/>
    </w:rPr>
  </w:style>
  <w:style w:type="paragraph" w:customStyle="1" w:styleId="23">
    <w:name w:val="Маркированный2"/>
    <w:basedOn w:val="af0"/>
    <w:qFormat/>
    <w:rsid w:val="00473F1C"/>
    <w:pPr>
      <w:numPr>
        <w:numId w:val="49"/>
      </w:numPr>
      <w:spacing w:before="120" w:line="276" w:lineRule="auto"/>
      <w:ind w:firstLine="0"/>
    </w:pPr>
    <w:rPr>
      <w:szCs w:val="28"/>
      <w:lang w:eastAsia="x-none"/>
    </w:rPr>
  </w:style>
  <w:style w:type="paragraph" w:customStyle="1" w:styleId="afffff5">
    <w:name w:val="Рисунок Подпись"/>
    <w:basedOn w:val="0c"/>
    <w:link w:val="afffff6"/>
    <w:qFormat/>
    <w:rsid w:val="00473F1C"/>
    <w:rPr>
      <w:color w:val="000000"/>
      <w:sz w:val="28"/>
      <w:szCs w:val="28"/>
    </w:rPr>
  </w:style>
  <w:style w:type="character" w:customStyle="1" w:styleId="afffff6">
    <w:name w:val="Рисунок Подпись Знак"/>
    <w:link w:val="afffff5"/>
    <w:rsid w:val="00473F1C"/>
    <w:rPr>
      <w:rFonts w:eastAsia="Times New Roman" w:cs="Times New Roman"/>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7325">
      <w:bodyDiv w:val="1"/>
      <w:marLeft w:val="0"/>
      <w:marRight w:val="0"/>
      <w:marTop w:val="0"/>
      <w:marBottom w:val="0"/>
      <w:divBdr>
        <w:top w:val="none" w:sz="0" w:space="0" w:color="auto"/>
        <w:left w:val="none" w:sz="0" w:space="0" w:color="auto"/>
        <w:bottom w:val="none" w:sz="0" w:space="0" w:color="auto"/>
        <w:right w:val="none" w:sz="0" w:space="0" w:color="auto"/>
      </w:divBdr>
    </w:div>
    <w:div w:id="137385518">
      <w:bodyDiv w:val="1"/>
      <w:marLeft w:val="0"/>
      <w:marRight w:val="0"/>
      <w:marTop w:val="0"/>
      <w:marBottom w:val="0"/>
      <w:divBdr>
        <w:top w:val="none" w:sz="0" w:space="0" w:color="auto"/>
        <w:left w:val="none" w:sz="0" w:space="0" w:color="auto"/>
        <w:bottom w:val="none" w:sz="0" w:space="0" w:color="auto"/>
        <w:right w:val="none" w:sz="0" w:space="0" w:color="auto"/>
      </w:divBdr>
    </w:div>
    <w:div w:id="205525717">
      <w:bodyDiv w:val="1"/>
      <w:marLeft w:val="0"/>
      <w:marRight w:val="0"/>
      <w:marTop w:val="0"/>
      <w:marBottom w:val="0"/>
      <w:divBdr>
        <w:top w:val="none" w:sz="0" w:space="0" w:color="auto"/>
        <w:left w:val="none" w:sz="0" w:space="0" w:color="auto"/>
        <w:bottom w:val="none" w:sz="0" w:space="0" w:color="auto"/>
        <w:right w:val="none" w:sz="0" w:space="0" w:color="auto"/>
      </w:divBdr>
    </w:div>
    <w:div w:id="514727380">
      <w:bodyDiv w:val="1"/>
      <w:marLeft w:val="0"/>
      <w:marRight w:val="0"/>
      <w:marTop w:val="0"/>
      <w:marBottom w:val="0"/>
      <w:divBdr>
        <w:top w:val="none" w:sz="0" w:space="0" w:color="auto"/>
        <w:left w:val="none" w:sz="0" w:space="0" w:color="auto"/>
        <w:bottom w:val="none" w:sz="0" w:space="0" w:color="auto"/>
        <w:right w:val="none" w:sz="0" w:space="0" w:color="auto"/>
      </w:divBdr>
    </w:div>
    <w:div w:id="583152156">
      <w:bodyDiv w:val="1"/>
      <w:marLeft w:val="0"/>
      <w:marRight w:val="0"/>
      <w:marTop w:val="0"/>
      <w:marBottom w:val="0"/>
      <w:divBdr>
        <w:top w:val="none" w:sz="0" w:space="0" w:color="auto"/>
        <w:left w:val="none" w:sz="0" w:space="0" w:color="auto"/>
        <w:bottom w:val="none" w:sz="0" w:space="0" w:color="auto"/>
        <w:right w:val="none" w:sz="0" w:space="0" w:color="auto"/>
      </w:divBdr>
    </w:div>
    <w:div w:id="900562103">
      <w:bodyDiv w:val="1"/>
      <w:marLeft w:val="0"/>
      <w:marRight w:val="0"/>
      <w:marTop w:val="0"/>
      <w:marBottom w:val="0"/>
      <w:divBdr>
        <w:top w:val="none" w:sz="0" w:space="0" w:color="auto"/>
        <w:left w:val="none" w:sz="0" w:space="0" w:color="auto"/>
        <w:bottom w:val="none" w:sz="0" w:space="0" w:color="auto"/>
        <w:right w:val="none" w:sz="0" w:space="0" w:color="auto"/>
      </w:divBdr>
    </w:div>
    <w:div w:id="917901407">
      <w:bodyDiv w:val="1"/>
      <w:marLeft w:val="0"/>
      <w:marRight w:val="0"/>
      <w:marTop w:val="0"/>
      <w:marBottom w:val="0"/>
      <w:divBdr>
        <w:top w:val="none" w:sz="0" w:space="0" w:color="auto"/>
        <w:left w:val="none" w:sz="0" w:space="0" w:color="auto"/>
        <w:bottom w:val="none" w:sz="0" w:space="0" w:color="auto"/>
        <w:right w:val="none" w:sz="0" w:space="0" w:color="auto"/>
      </w:divBdr>
    </w:div>
    <w:div w:id="938218619">
      <w:bodyDiv w:val="1"/>
      <w:marLeft w:val="0"/>
      <w:marRight w:val="0"/>
      <w:marTop w:val="0"/>
      <w:marBottom w:val="0"/>
      <w:divBdr>
        <w:top w:val="none" w:sz="0" w:space="0" w:color="auto"/>
        <w:left w:val="none" w:sz="0" w:space="0" w:color="auto"/>
        <w:bottom w:val="none" w:sz="0" w:space="0" w:color="auto"/>
        <w:right w:val="none" w:sz="0" w:space="0" w:color="auto"/>
      </w:divBdr>
    </w:div>
    <w:div w:id="998381662">
      <w:bodyDiv w:val="1"/>
      <w:marLeft w:val="0"/>
      <w:marRight w:val="0"/>
      <w:marTop w:val="0"/>
      <w:marBottom w:val="0"/>
      <w:divBdr>
        <w:top w:val="none" w:sz="0" w:space="0" w:color="auto"/>
        <w:left w:val="none" w:sz="0" w:space="0" w:color="auto"/>
        <w:bottom w:val="none" w:sz="0" w:space="0" w:color="auto"/>
        <w:right w:val="none" w:sz="0" w:space="0" w:color="auto"/>
      </w:divBdr>
    </w:div>
    <w:div w:id="1605186108">
      <w:bodyDiv w:val="1"/>
      <w:marLeft w:val="0"/>
      <w:marRight w:val="0"/>
      <w:marTop w:val="0"/>
      <w:marBottom w:val="0"/>
      <w:divBdr>
        <w:top w:val="none" w:sz="0" w:space="0" w:color="auto"/>
        <w:left w:val="none" w:sz="0" w:space="0" w:color="auto"/>
        <w:bottom w:val="none" w:sz="0" w:space="0" w:color="auto"/>
        <w:right w:val="none" w:sz="0" w:space="0" w:color="auto"/>
      </w:divBdr>
    </w:div>
    <w:div w:id="1615404922">
      <w:bodyDiv w:val="1"/>
      <w:marLeft w:val="0"/>
      <w:marRight w:val="0"/>
      <w:marTop w:val="0"/>
      <w:marBottom w:val="0"/>
      <w:divBdr>
        <w:top w:val="none" w:sz="0" w:space="0" w:color="auto"/>
        <w:left w:val="none" w:sz="0" w:space="0" w:color="auto"/>
        <w:bottom w:val="none" w:sz="0" w:space="0" w:color="auto"/>
        <w:right w:val="none" w:sz="0" w:space="0" w:color="auto"/>
      </w:divBdr>
    </w:div>
    <w:div w:id="1897812928">
      <w:bodyDiv w:val="1"/>
      <w:marLeft w:val="0"/>
      <w:marRight w:val="0"/>
      <w:marTop w:val="0"/>
      <w:marBottom w:val="0"/>
      <w:divBdr>
        <w:top w:val="none" w:sz="0" w:space="0" w:color="auto"/>
        <w:left w:val="none" w:sz="0" w:space="0" w:color="auto"/>
        <w:bottom w:val="none" w:sz="0" w:space="0" w:color="auto"/>
        <w:right w:val="none" w:sz="0" w:space="0" w:color="auto"/>
      </w:divBdr>
    </w:div>
    <w:div w:id="1909924959">
      <w:bodyDiv w:val="1"/>
      <w:marLeft w:val="0"/>
      <w:marRight w:val="0"/>
      <w:marTop w:val="0"/>
      <w:marBottom w:val="0"/>
      <w:divBdr>
        <w:top w:val="none" w:sz="0" w:space="0" w:color="auto"/>
        <w:left w:val="none" w:sz="0" w:space="0" w:color="auto"/>
        <w:bottom w:val="none" w:sz="0" w:space="0" w:color="auto"/>
        <w:right w:val="none" w:sz="0" w:space="0" w:color="auto"/>
      </w:divBdr>
    </w:div>
    <w:div w:id="199336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consultantplus://offline/ref=21AE371CEAA6C150D0F21511A8FB0DD76D89098D83B91949C078EAA754CFV4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consultantplus://offline/ref=21AE371CEAA6C150D0F21511A8FB0DD76D88058285BD1949C078EAA754CFV4L" TargetMode="External"/><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consultantplus://offline/ref=21AE371CEAA6C150D0F21511A8FB0DD76D870F8284BB1949C078EAA754F467F5B77CBAE4A5488C90C6VC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consultantplus://offline/ref=21AE371CEAA6C150D0F21511A8FB0DD76D84048383BD1949C078EAA754CFV4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consultantplus://offline/ref=21AE371CEAA6C150D0F21511A8FB0DD76D89088487BD1949C078EAA754CFV4L" TargetMode="External"/><Relationship Id="rId45" Type="http://schemas.openxmlformats.org/officeDocument/2006/relationships/hyperlink" Target="consultantplus://offline/ref=21AE371CEAA6C150D0F21511A8FB0DD76D8808868DB11949C078EAA754CFV4L"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consultantplus://offline/ref=21AE371CEAA6C150D0F21511A8FB0DD76D880D828CB11949C078EAA754F467F5B77CBAE4A5488B93C6VAL" TargetMode="External"/><Relationship Id="rId4" Type="http://schemas.microsoft.com/office/2007/relationships/stylesWithEffects" Target="stylesWithEffects.xml"/><Relationship Id="rId9" Type="http://schemas.openxmlformats.org/officeDocument/2006/relationships/hyperlink" Target="http://cabinets.fss.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consultantplus://offline/ref=21AE371CEAA6C150D0F21511A8FB0DD76D890D8287BF1949C078EAA754CFV4L" TargetMode="External"/><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filimonov\AppData\Roaming\Microsoft\&#1064;&#1072;&#1073;&#1083;&#1086;&#1085;&#1099;\&#1064;&#1072;&#1073;&#1083;&#1086;&#1085;_&#1044;&#1048;&#1056;_IBS_&#1043;&#1054;&#1057;&#1058;_2-105-9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F92D2-DC63-4D83-835B-A2D144C3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Шаблон_ДИР_IBS_ГОСТ_2-105-95</Template>
  <TotalTime>0</TotalTime>
  <Pages>9</Pages>
  <Words>6219</Words>
  <Characters>35451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Кононова Анастасия Александровна</dc:creator>
  <cp:lastModifiedBy>Владимир Ковалев</cp:lastModifiedBy>
  <cp:revision>2</cp:revision>
  <cp:lastPrinted>2016-03-15T13:06:00Z</cp:lastPrinted>
  <dcterms:created xsi:type="dcterms:W3CDTF">2017-06-26T06:33:00Z</dcterms:created>
  <dcterms:modified xsi:type="dcterms:W3CDTF">2017-06-26T06:33:00Z</dcterms:modified>
</cp:coreProperties>
</file>